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F1E3" w14:textId="62591864" w:rsidR="006D1E9A" w:rsidRDefault="006D1E9A" w:rsidP="00601B0A">
      <w:permStart w:id="1460286485" w:edGrp="everyone"/>
    </w:p>
    <w:p w14:paraId="0F09979D" w14:textId="696F1410" w:rsidR="00F10664" w:rsidRDefault="00F10664" w:rsidP="00601B0A"/>
    <w:p w14:paraId="16FF7E4B" w14:textId="77777777" w:rsidR="00F10664" w:rsidRDefault="00432144" w:rsidP="000666A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19ª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29CB5F9" w14:textId="77777777" w:rsidR="00F10664" w:rsidRDefault="00432144" w:rsidP="000666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8 de junho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30FE012D" w14:textId="77777777" w:rsidR="00F10664" w:rsidRDefault="00F10664" w:rsidP="000666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FEE85" w14:textId="77777777" w:rsidR="00F10664" w:rsidRDefault="00F10664" w:rsidP="000666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91EA1" w14:textId="25E5EF0F" w:rsidR="00F10664" w:rsidRDefault="00432144" w:rsidP="000666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ORDEM DO DIA</w:t>
      </w:r>
    </w:p>
    <w:p w14:paraId="7818C400" w14:textId="7FF9AA58" w:rsidR="00F10664" w:rsidRDefault="00F10664" w:rsidP="000666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8E9C8" w14:textId="77777777" w:rsidR="000666AB" w:rsidRDefault="000666AB" w:rsidP="000666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43912" w14:textId="53CCD43D" w:rsidR="00F10664" w:rsidRDefault="00432144" w:rsidP="000666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0666AB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125/2021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="00170D4F" w:rsidRPr="00170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  <w:r w:rsidR="0017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Alfredo Castro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Ruzza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Dalben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Dispõe sobre as Diretrizes Orçamentarias para o exercício financeiro de 2022 e dá outras providências.</w:t>
      </w:r>
    </w:p>
    <w:p w14:paraId="5C60D41E" w14:textId="77777777" w:rsidR="00534103" w:rsidRDefault="00534103" w:rsidP="000666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B65CE4" w14:textId="77777777" w:rsidR="00534103" w:rsidRDefault="00534103" w:rsidP="000666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E5828" w14:textId="48B93D0D" w:rsidR="00F10664" w:rsidRDefault="00F10664" w:rsidP="000666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D045C" w14:textId="693212C0" w:rsidR="000666AB" w:rsidRPr="000666AB" w:rsidRDefault="000666AB" w:rsidP="000666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6AB">
        <w:rPr>
          <w:rFonts w:ascii="Times New Roman" w:hAnsi="Times New Roman" w:cs="Times New Roman"/>
          <w:b/>
          <w:bCs/>
          <w:sz w:val="24"/>
          <w:szCs w:val="24"/>
        </w:rPr>
        <w:t xml:space="preserve">Obs. Conforme Art. 292 do Regimento Interno, as sessões nas quais se discutem as leis orçamentarias terão a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666AB">
        <w:rPr>
          <w:rFonts w:ascii="Times New Roman" w:hAnsi="Times New Roman" w:cs="Times New Roman"/>
          <w:b/>
          <w:bCs/>
          <w:sz w:val="24"/>
          <w:szCs w:val="24"/>
        </w:rPr>
        <w:t xml:space="preserve">rdem do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666AB">
        <w:rPr>
          <w:rFonts w:ascii="Times New Roman" w:hAnsi="Times New Roman" w:cs="Times New Roman"/>
          <w:b/>
          <w:bCs/>
          <w:sz w:val="24"/>
          <w:szCs w:val="24"/>
        </w:rPr>
        <w:t xml:space="preserve">ia, preferencialmente, reservada a essa matéria e o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666AB">
        <w:rPr>
          <w:rFonts w:ascii="Times New Roman" w:hAnsi="Times New Roman" w:cs="Times New Roman"/>
          <w:b/>
          <w:bCs/>
          <w:sz w:val="24"/>
          <w:szCs w:val="24"/>
        </w:rPr>
        <w:t xml:space="preserve">xpediente ficará reduzido a 30 (trinta) minutos, contados do final da leitura dos documentos elencados no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666AB">
        <w:rPr>
          <w:rFonts w:ascii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66AB">
        <w:rPr>
          <w:rFonts w:ascii="Times New Roman" w:hAnsi="Times New Roman" w:cs="Times New Roman"/>
          <w:b/>
          <w:bCs/>
          <w:sz w:val="24"/>
          <w:szCs w:val="24"/>
        </w:rPr>
        <w:t xml:space="preserve"> 156 do Regimento Interno. </w:t>
      </w:r>
    </w:p>
    <w:p w14:paraId="373A8823" w14:textId="77777777" w:rsidR="00F10664" w:rsidRDefault="00F10664" w:rsidP="000666A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460286485"/>
    <w:p w14:paraId="65618D2A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68F7" w14:textId="77777777" w:rsidR="002D54B6" w:rsidRDefault="002D54B6">
      <w:r>
        <w:separator/>
      </w:r>
    </w:p>
  </w:endnote>
  <w:endnote w:type="continuationSeparator" w:id="0">
    <w:p w14:paraId="3EC1FBB6" w14:textId="77777777" w:rsidR="002D54B6" w:rsidRDefault="002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43214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43214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EFB1" w14:textId="77777777" w:rsidR="002D54B6" w:rsidRDefault="002D54B6">
      <w:r>
        <w:separator/>
      </w:r>
    </w:p>
  </w:footnote>
  <w:footnote w:type="continuationSeparator" w:id="0">
    <w:p w14:paraId="65A19C79" w14:textId="77777777" w:rsidR="002D54B6" w:rsidRDefault="002D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43214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E8E596E">
      <w:start w:val="1"/>
      <w:numFmt w:val="lowerLetter"/>
      <w:lvlText w:val="%1)"/>
      <w:lvlJc w:val="left"/>
      <w:pPr>
        <w:ind w:left="720" w:hanging="360"/>
      </w:pPr>
    </w:lvl>
    <w:lvl w:ilvl="1" w:tplc="6A9443A2">
      <w:start w:val="1"/>
      <w:numFmt w:val="lowerLetter"/>
      <w:lvlText w:val="%2."/>
      <w:lvlJc w:val="left"/>
      <w:pPr>
        <w:ind w:left="1440" w:hanging="360"/>
      </w:pPr>
    </w:lvl>
    <w:lvl w:ilvl="2" w:tplc="E90E8370">
      <w:start w:val="1"/>
      <w:numFmt w:val="lowerRoman"/>
      <w:lvlText w:val="%3."/>
      <w:lvlJc w:val="right"/>
      <w:pPr>
        <w:ind w:left="2160" w:hanging="180"/>
      </w:pPr>
    </w:lvl>
    <w:lvl w:ilvl="3" w:tplc="CD8E60CC">
      <w:start w:val="1"/>
      <w:numFmt w:val="decimal"/>
      <w:lvlText w:val="%4."/>
      <w:lvlJc w:val="left"/>
      <w:pPr>
        <w:ind w:left="2880" w:hanging="360"/>
      </w:pPr>
    </w:lvl>
    <w:lvl w:ilvl="4" w:tplc="FA624B10">
      <w:start w:val="1"/>
      <w:numFmt w:val="lowerLetter"/>
      <w:lvlText w:val="%5."/>
      <w:lvlJc w:val="left"/>
      <w:pPr>
        <w:ind w:left="3600" w:hanging="360"/>
      </w:pPr>
    </w:lvl>
    <w:lvl w:ilvl="5" w:tplc="29DE8530">
      <w:start w:val="1"/>
      <w:numFmt w:val="lowerRoman"/>
      <w:lvlText w:val="%6."/>
      <w:lvlJc w:val="right"/>
      <w:pPr>
        <w:ind w:left="4320" w:hanging="180"/>
      </w:pPr>
    </w:lvl>
    <w:lvl w:ilvl="6" w:tplc="21063956">
      <w:start w:val="1"/>
      <w:numFmt w:val="decimal"/>
      <w:lvlText w:val="%7."/>
      <w:lvlJc w:val="left"/>
      <w:pPr>
        <w:ind w:left="5040" w:hanging="360"/>
      </w:pPr>
    </w:lvl>
    <w:lvl w:ilvl="7" w:tplc="028AC8CC">
      <w:start w:val="1"/>
      <w:numFmt w:val="lowerLetter"/>
      <w:lvlText w:val="%8."/>
      <w:lvlJc w:val="left"/>
      <w:pPr>
        <w:ind w:left="5760" w:hanging="360"/>
      </w:pPr>
    </w:lvl>
    <w:lvl w:ilvl="8" w:tplc="D27220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6AB"/>
    <w:rsid w:val="000D2BDC"/>
    <w:rsid w:val="00104AAA"/>
    <w:rsid w:val="0015657E"/>
    <w:rsid w:val="00156CF8"/>
    <w:rsid w:val="00170D4F"/>
    <w:rsid w:val="002D54B6"/>
    <w:rsid w:val="00432144"/>
    <w:rsid w:val="00460A32"/>
    <w:rsid w:val="004B2CC9"/>
    <w:rsid w:val="0051286F"/>
    <w:rsid w:val="00534103"/>
    <w:rsid w:val="00601B0A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0FA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2021-05-07T19:19:00Z</dcterms:created>
  <dcterms:modified xsi:type="dcterms:W3CDTF">2021-06-07T17:25:00Z</dcterms:modified>
</cp:coreProperties>
</file>