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Graciliano Ramos,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4223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C2FC1F4-2913-4D02-A661-55011244A05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375C9BF-D014-4B2E-83C7-E960C3F4949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A432596-6026-49BC-90CC-18B191A59C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136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183147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270707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69280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936395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28691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