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Olga Bittencourt de Andrade,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588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C5C1966-5F8E-4B98-A77F-29B1195743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91AFE44-1246-4EF7-9B9E-0B431155746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2ECBD8-1B17-4FFB-B1C9-8B0CA04B30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21616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41275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53577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21024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682178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7114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