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16E7" w:rsidRPr="00CF5744" w:rsidP="00C204E5" w14:paraId="5303DB0C" w14:textId="61C0FEF9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permStart w:id="0" w:edGrp="everyone"/>
      <w:r>
        <w:rPr>
          <w:rFonts w:ascii="Cambria" w:hAnsi="Cambria" w:cs="Arial"/>
          <w:b/>
          <w:bCs/>
          <w:spacing w:val="2"/>
          <w:sz w:val="26"/>
          <w:szCs w:val="26"/>
        </w:rPr>
        <w:t>EMENDA MODIFICATIVA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N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º </w:t>
      </w:r>
      <w:r w:rsidR="00E22CA1">
        <w:rPr>
          <w:rFonts w:ascii="Cambria" w:hAnsi="Cambria" w:cs="Arial"/>
          <w:b/>
          <w:bCs/>
          <w:spacing w:val="2"/>
          <w:sz w:val="26"/>
          <w:szCs w:val="26"/>
        </w:rPr>
        <w:t xml:space="preserve">1, </w:t>
      </w:r>
      <w:r w:rsidRPr="00CF5744" w:rsidR="00E22CA1">
        <w:rPr>
          <w:rFonts w:ascii="Cambria" w:hAnsi="Cambria" w:cs="Arial"/>
          <w:b/>
          <w:bCs/>
          <w:spacing w:val="2"/>
          <w:sz w:val="26"/>
          <w:szCs w:val="26"/>
        </w:rPr>
        <w:t>DE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146D56">
        <w:rPr>
          <w:rFonts w:ascii="Cambria" w:hAnsi="Cambria" w:cs="Arial"/>
          <w:b/>
          <w:bCs/>
          <w:spacing w:val="2"/>
          <w:sz w:val="26"/>
          <w:szCs w:val="26"/>
        </w:rPr>
        <w:t>01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 w:rsidR="00146D56">
        <w:rPr>
          <w:rFonts w:ascii="Cambria" w:hAnsi="Cambria" w:cs="Arial"/>
          <w:b/>
          <w:bCs/>
          <w:spacing w:val="2"/>
          <w:sz w:val="26"/>
          <w:szCs w:val="26"/>
        </w:rPr>
        <w:t>JUNHO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2021</w:t>
      </w:r>
    </w:p>
    <w:p w:rsidR="00AF16E7" w:rsidRPr="009218F4" w:rsidP="00C204E5" w14:paraId="55F72ADB" w14:textId="77777777">
      <w:pPr>
        <w:pStyle w:val="BodyTextIndent"/>
        <w:spacing w:line="360" w:lineRule="auto"/>
        <w:ind w:left="0"/>
        <w:rPr>
          <w:rFonts w:ascii="Cambria" w:hAnsi="Cambria" w:cs="Arial"/>
          <w:b/>
        </w:rPr>
      </w:pPr>
    </w:p>
    <w:p w:rsidR="00AF16E7" w:rsidP="00DD587E" w14:paraId="0634090D" w14:textId="779CC425">
      <w:pPr>
        <w:pStyle w:val="NormalWeb"/>
        <w:shd w:val="clear" w:color="auto" w:fill="FFFFFF"/>
        <w:spacing w:before="60" w:beforeAutospacing="0" w:after="0" w:afterAutospacing="0" w:line="276" w:lineRule="auto"/>
        <w:ind w:left="4536"/>
        <w:jc w:val="both"/>
        <w:rPr>
          <w:rFonts w:ascii="Cambria" w:hAnsi="Cambria" w:eastAsiaTheme="minorHAnsi" w:cs="Arial"/>
          <w:b/>
          <w:sz w:val="26"/>
          <w:szCs w:val="26"/>
          <w:lang w:eastAsia="en-US"/>
        </w:rPr>
      </w:pPr>
      <w:r>
        <w:rPr>
          <w:rFonts w:ascii="Cambria" w:hAnsi="Cambria" w:eastAsiaTheme="minorHAnsi" w:cs="Arial"/>
          <w:b/>
          <w:sz w:val="26"/>
          <w:szCs w:val="26"/>
          <w:lang w:eastAsia="en-US"/>
        </w:rPr>
        <w:t>Altera o Projeto de Lei 150/2021, que d</w:t>
      </w:r>
      <w:r w:rsidRPr="00052ED1">
        <w:rPr>
          <w:rFonts w:ascii="Cambria" w:hAnsi="Cambria" w:eastAsiaTheme="minorHAnsi" w:cs="Arial"/>
          <w:b/>
          <w:sz w:val="26"/>
          <w:szCs w:val="26"/>
          <w:lang w:eastAsia="en-US"/>
        </w:rPr>
        <w:t>ispõe sobre a obrigatoriedade de</w:t>
      </w:r>
      <w:r>
        <w:rPr>
          <w:rFonts w:ascii="Cambria" w:hAnsi="Cambria" w:eastAsiaTheme="minorHAnsi" w:cs="Arial"/>
          <w:b/>
          <w:sz w:val="26"/>
          <w:szCs w:val="26"/>
          <w:lang w:eastAsia="en-US"/>
        </w:rPr>
        <w:t xml:space="preserve"> custeio das despesas veterinárias aos agressores de animais no Município de Sumaré, e dá outras providências</w:t>
      </w:r>
      <w:r w:rsidRPr="00052ED1">
        <w:rPr>
          <w:rFonts w:ascii="Cambria" w:hAnsi="Cambria" w:eastAsiaTheme="minorHAnsi" w:cs="Arial"/>
          <w:b/>
          <w:sz w:val="26"/>
          <w:szCs w:val="26"/>
          <w:lang w:eastAsia="en-US"/>
        </w:rPr>
        <w:t>.</w:t>
      </w:r>
    </w:p>
    <w:p w:rsidR="00AF16E7" w:rsidRPr="009218F4" w:rsidP="00C204E5" w14:paraId="154BE40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</w:rPr>
      </w:pPr>
    </w:p>
    <w:p w:rsidR="00AF16E7" w:rsidRPr="00CF5744" w:rsidP="00C204E5" w14:paraId="1B76E19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AF16E7" w:rsidRPr="00CF5744" w:rsidP="00C204E5" w14:paraId="3ABA296A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:rsidR="00AF16E7" w:rsidRPr="00CF5744" w:rsidP="00C204E5" w14:paraId="12D3982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>No uso das atribuições conferidas pelo Regimento Interno desta Casa de Leis, submeto à apreciação do Plenário o seguinte Projeto.</w:t>
      </w:r>
    </w:p>
    <w:p w:rsidR="00AF16E7" w:rsidP="00C204E5" w14:paraId="5A8014E9" w14:textId="77777777">
      <w:p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AD7732" w:rsidRPr="00D5413E" w:rsidP="00AD7732" w14:paraId="145C4DF8" w14:textId="34E38F85">
      <w:pPr>
        <w:spacing w:line="360" w:lineRule="auto"/>
        <w:jc w:val="both"/>
        <w:rPr>
          <w:rFonts w:ascii="Cambria" w:hAnsi="Cambria"/>
          <w:i/>
          <w:iCs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>Art. 1º</w:t>
      </w:r>
      <w:r w:rsidRPr="004F7E55">
        <w:rPr>
          <w:rFonts w:ascii="Cambria" w:hAnsi="Cambria"/>
          <w:sz w:val="26"/>
          <w:szCs w:val="26"/>
        </w:rPr>
        <w:t xml:space="preserve"> </w:t>
      </w:r>
      <w:r w:rsidR="00D5413E">
        <w:rPr>
          <w:rFonts w:ascii="Cambria" w:hAnsi="Cambria"/>
          <w:sz w:val="26"/>
          <w:szCs w:val="26"/>
        </w:rPr>
        <w:t>Suprime o parágrafo único do art. 1º do Projeto de Lei 150/2021</w:t>
      </w:r>
      <w:r>
        <w:rPr>
          <w:rFonts w:ascii="Cambria" w:hAnsi="Cambria"/>
          <w:sz w:val="26"/>
          <w:szCs w:val="26"/>
        </w:rPr>
        <w:t>;</w:t>
      </w:r>
    </w:p>
    <w:p w:rsidR="00AF16E7" w:rsidRPr="00D5413E" w:rsidP="00AD7732" w14:paraId="7EAF1033" w14:textId="0EB5750C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D5413E">
        <w:rPr>
          <w:rFonts w:ascii="Cambria" w:hAnsi="Cambria"/>
          <w:i/>
          <w:iCs/>
          <w:sz w:val="26"/>
          <w:szCs w:val="26"/>
        </w:rPr>
        <w:t xml:space="preserve">. </w:t>
      </w:r>
    </w:p>
    <w:p w:rsidR="00D5413E" w:rsidP="00C204E5" w14:paraId="1760ACAD" w14:textId="59B4146B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2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Acrescenta</w:t>
      </w:r>
      <w:r w:rsidR="00B801BA">
        <w:rPr>
          <w:rFonts w:ascii="Cambria" w:hAnsi="Cambria"/>
          <w:sz w:val="26"/>
          <w:szCs w:val="26"/>
        </w:rPr>
        <w:t xml:space="preserve"> os §§ 1º, 2º</w:t>
      </w:r>
      <w:r w:rsidR="00817BBD">
        <w:rPr>
          <w:rFonts w:ascii="Cambria" w:hAnsi="Cambria"/>
          <w:sz w:val="26"/>
          <w:szCs w:val="26"/>
        </w:rPr>
        <w:t xml:space="preserve">, </w:t>
      </w:r>
      <w:r w:rsidR="00B801BA">
        <w:rPr>
          <w:rFonts w:ascii="Cambria" w:hAnsi="Cambria"/>
          <w:sz w:val="26"/>
          <w:szCs w:val="26"/>
        </w:rPr>
        <w:t>3º</w:t>
      </w:r>
      <w:r w:rsidR="00817BBD">
        <w:rPr>
          <w:rFonts w:ascii="Cambria" w:hAnsi="Cambria"/>
          <w:sz w:val="26"/>
          <w:szCs w:val="26"/>
        </w:rPr>
        <w:t xml:space="preserve"> e 4º</w:t>
      </w:r>
      <w:r w:rsidR="00B801BA">
        <w:rPr>
          <w:rFonts w:ascii="Cambria" w:hAnsi="Cambria"/>
          <w:sz w:val="26"/>
          <w:szCs w:val="26"/>
        </w:rPr>
        <w:t xml:space="preserve"> ao art. 2º do Projeto de Lei 150/2021, que </w:t>
      </w:r>
      <w:r w:rsidR="00AD7732">
        <w:rPr>
          <w:rFonts w:ascii="Cambria" w:hAnsi="Cambria"/>
          <w:sz w:val="26"/>
          <w:szCs w:val="26"/>
        </w:rPr>
        <w:t>passa a vigorar</w:t>
      </w:r>
      <w:r w:rsidR="00B801BA">
        <w:rPr>
          <w:rFonts w:ascii="Cambria" w:hAnsi="Cambria"/>
          <w:sz w:val="26"/>
          <w:szCs w:val="26"/>
        </w:rPr>
        <w:t xml:space="preserve"> com a seguinte redação:</w:t>
      </w:r>
    </w:p>
    <w:p w:rsidR="00D5413E" w:rsidP="00C204E5" w14:paraId="4093BB88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</w:p>
    <w:p w:rsidR="00AD7732" w:rsidRPr="00AD7732" w:rsidP="00AD7732" w14:paraId="0AAB6E04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b/>
          <w:bCs/>
          <w:i/>
          <w:iCs/>
          <w:sz w:val="26"/>
          <w:szCs w:val="26"/>
        </w:rPr>
        <w:t>Art. 2º</w:t>
      </w:r>
      <w:r w:rsidRPr="00AD7732">
        <w:rPr>
          <w:rFonts w:ascii="Cambria" w:hAnsi="Cambria"/>
          <w:i/>
          <w:iCs/>
          <w:sz w:val="26"/>
          <w:szCs w:val="26"/>
        </w:rPr>
        <w:t xml:space="preserve"> Entende-se por maus tratos:</w:t>
      </w:r>
    </w:p>
    <w:p w:rsidR="00AD7732" w:rsidRPr="00AD7732" w:rsidP="00AD7732" w14:paraId="6DA8500A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</w:p>
    <w:p w:rsidR="00AD7732" w:rsidRPr="00AD7732" w:rsidP="00AD7732" w14:paraId="6D137F80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i/>
          <w:iCs/>
          <w:sz w:val="26"/>
          <w:szCs w:val="26"/>
        </w:rPr>
        <w:t>I – abandonar animal em qualquer situação;</w:t>
      </w:r>
    </w:p>
    <w:p w:rsidR="00AD7732" w:rsidRPr="00AD7732" w:rsidP="00AD7732" w14:paraId="200F32AF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i/>
          <w:iCs/>
          <w:sz w:val="26"/>
          <w:szCs w:val="26"/>
        </w:rPr>
        <w:t>II – mutilar, machucar ou causar lesões, castigar, envenenar, espancar;</w:t>
      </w:r>
    </w:p>
    <w:p w:rsidR="00AD7732" w:rsidRPr="00AD7732" w:rsidP="00AD7732" w14:paraId="02182DAF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i/>
          <w:iCs/>
          <w:sz w:val="26"/>
          <w:szCs w:val="26"/>
        </w:rPr>
        <w:t>III – deixar o animal preso em espaço privado de luz e ar, insalubre ou perigoso, sujeitando-o a confinamento e isolamentos contínuos;</w:t>
      </w:r>
    </w:p>
    <w:p w:rsidR="00AD7732" w:rsidRPr="00AD7732" w:rsidP="00AD7732" w14:paraId="749D3856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i/>
          <w:iCs/>
          <w:sz w:val="26"/>
          <w:szCs w:val="26"/>
        </w:rPr>
        <w:t>IV – deixar animal preso, sem condições de se proteger do sol e da chuva;</w:t>
      </w:r>
    </w:p>
    <w:p w:rsidR="00AD7732" w:rsidRPr="00AD7732" w:rsidP="00AD7732" w14:paraId="4E872A10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i/>
          <w:iCs/>
          <w:sz w:val="26"/>
          <w:szCs w:val="26"/>
        </w:rPr>
        <w:t>V – criar ou manter animal amarrado e corrente curta;</w:t>
      </w:r>
    </w:p>
    <w:p w:rsidR="00AD7732" w:rsidRPr="00AD7732" w:rsidP="00AD7732" w14:paraId="32658B18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i/>
          <w:iCs/>
          <w:sz w:val="26"/>
          <w:szCs w:val="26"/>
        </w:rPr>
        <w:t>VI – privar o animal de assistência veterinária;</w:t>
      </w:r>
    </w:p>
    <w:p w:rsidR="00AD7732" w:rsidRPr="00AD7732" w:rsidP="00AD7732" w14:paraId="7C95E50B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i/>
          <w:iCs/>
          <w:sz w:val="26"/>
          <w:szCs w:val="26"/>
        </w:rPr>
        <w:t>VII – obrigar animais a trabalhos excessivos ou superiores às suas forças e a todo ato que resulte em sofrimentos para deles obter esforços;</w:t>
      </w:r>
    </w:p>
    <w:p w:rsidR="00AD7732" w:rsidRPr="00AD7732" w:rsidP="00AD7732" w14:paraId="1D80C239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i/>
          <w:iCs/>
          <w:sz w:val="26"/>
          <w:szCs w:val="26"/>
        </w:rPr>
        <w:t>VIII – não promover alimentação adequada e água limpa;</w:t>
      </w:r>
    </w:p>
    <w:p w:rsidR="00AD7732" w:rsidP="00AD7732" w14:paraId="0EBDDEEC" w14:textId="6FA7B57C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i/>
          <w:iCs/>
          <w:sz w:val="26"/>
          <w:szCs w:val="26"/>
        </w:rPr>
        <w:t>IX – permitir a circulação de animais em vias públicas, sem a devida cautela na guarda ou condução responsável do mesmo.</w:t>
      </w:r>
    </w:p>
    <w:p w:rsidR="00AD7732" w:rsidP="00AD7732" w14:paraId="026BC8E0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</w:p>
    <w:p w:rsidR="00D5413E" w:rsidRPr="00B801BA" w:rsidP="00AD7732" w14:paraId="15B46DE7" w14:textId="251DC719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bookmarkStart w:id="1" w:name="_Hlk72409718"/>
      <w:r w:rsidRPr="00AD7732">
        <w:rPr>
          <w:rFonts w:ascii="Cambria" w:hAnsi="Cambria"/>
          <w:b/>
          <w:bCs/>
          <w:i/>
          <w:iCs/>
          <w:sz w:val="26"/>
          <w:szCs w:val="26"/>
        </w:rPr>
        <w:t>§1º</w:t>
      </w:r>
      <w:r w:rsidRPr="00B801BA">
        <w:rPr>
          <w:rFonts w:ascii="Cambria" w:hAnsi="Cambria"/>
          <w:i/>
          <w:iCs/>
          <w:sz w:val="26"/>
          <w:szCs w:val="26"/>
        </w:rPr>
        <w:t xml:space="preserve"> O cometimento das condutas descritas n</w:t>
      </w:r>
      <w:r w:rsidRPr="00B801BA" w:rsidR="00107D17">
        <w:rPr>
          <w:rFonts w:ascii="Cambria" w:hAnsi="Cambria"/>
          <w:i/>
          <w:iCs/>
          <w:sz w:val="26"/>
          <w:szCs w:val="26"/>
        </w:rPr>
        <w:t>a</w:t>
      </w:r>
      <w:r w:rsidRPr="00B801BA">
        <w:rPr>
          <w:rFonts w:ascii="Cambria" w:hAnsi="Cambria"/>
          <w:i/>
          <w:iCs/>
          <w:sz w:val="26"/>
          <w:szCs w:val="26"/>
        </w:rPr>
        <w:t xml:space="preserve"> presente </w:t>
      </w:r>
      <w:r w:rsidRPr="00B801BA" w:rsidR="00107D17">
        <w:rPr>
          <w:rFonts w:ascii="Cambria" w:hAnsi="Cambria"/>
          <w:i/>
          <w:iCs/>
          <w:sz w:val="26"/>
          <w:szCs w:val="26"/>
        </w:rPr>
        <w:t>Lei</w:t>
      </w:r>
      <w:r w:rsidRPr="00B801BA">
        <w:rPr>
          <w:rFonts w:ascii="Cambria" w:hAnsi="Cambria"/>
          <w:i/>
          <w:iCs/>
          <w:sz w:val="26"/>
          <w:szCs w:val="26"/>
        </w:rPr>
        <w:t xml:space="preserve"> constitui infração, que serão autuadas levando-se em conta:</w:t>
      </w:r>
    </w:p>
    <w:p w:rsidR="00D5413E" w:rsidRPr="00B801BA" w:rsidP="00AD7732" w14:paraId="45E8E706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</w:p>
    <w:p w:rsidR="00D5413E" w:rsidRPr="00B801BA" w:rsidP="00AD7732" w14:paraId="12F39C30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B801BA">
        <w:rPr>
          <w:rFonts w:ascii="Cambria" w:hAnsi="Cambria"/>
          <w:i/>
          <w:iCs/>
          <w:sz w:val="26"/>
          <w:szCs w:val="26"/>
        </w:rPr>
        <w:t>I - a intensidade do dano, efetivo ou potencial;</w:t>
      </w:r>
    </w:p>
    <w:p w:rsidR="00D5413E" w:rsidRPr="00B801BA" w:rsidP="00AD7732" w14:paraId="03AD9E74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B801BA">
        <w:rPr>
          <w:rFonts w:ascii="Cambria" w:hAnsi="Cambria"/>
          <w:i/>
          <w:iCs/>
          <w:sz w:val="26"/>
          <w:szCs w:val="26"/>
        </w:rPr>
        <w:t>II - as circunstâncias atenuantes ou agravantes;</w:t>
      </w:r>
    </w:p>
    <w:p w:rsidR="00D5413E" w:rsidRPr="00B801BA" w:rsidP="00AD7732" w14:paraId="5DCB5DB8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B801BA">
        <w:rPr>
          <w:rFonts w:ascii="Cambria" w:hAnsi="Cambria"/>
          <w:i/>
          <w:iCs/>
          <w:sz w:val="26"/>
          <w:szCs w:val="26"/>
        </w:rPr>
        <w:t>III - os antecedentes do infrator; e</w:t>
      </w:r>
    </w:p>
    <w:p w:rsidR="00D5413E" w:rsidRPr="00B801BA" w:rsidP="00AD7732" w14:paraId="2F56F22B" w14:textId="241F2D2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B801BA">
        <w:rPr>
          <w:rFonts w:ascii="Cambria" w:hAnsi="Cambria"/>
          <w:i/>
          <w:iCs/>
          <w:sz w:val="26"/>
          <w:szCs w:val="26"/>
        </w:rPr>
        <w:t>IV - a capacidade econômica do infrator.</w:t>
      </w:r>
    </w:p>
    <w:p w:rsidR="00D5413E" w:rsidRPr="00B801BA" w:rsidP="00AD7732" w14:paraId="35B85DFE" w14:textId="6AB9BE1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</w:p>
    <w:p w:rsidR="00B801BA" w:rsidRPr="00B801BA" w:rsidP="00AD7732" w14:paraId="76D12E40" w14:textId="0A0BDB31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b/>
          <w:bCs/>
          <w:i/>
          <w:iCs/>
          <w:sz w:val="26"/>
          <w:szCs w:val="26"/>
        </w:rPr>
        <w:t>§2º</w:t>
      </w:r>
      <w:r w:rsidRPr="00B801BA">
        <w:rPr>
          <w:rFonts w:ascii="Cambria" w:hAnsi="Cambria"/>
          <w:i/>
          <w:iCs/>
          <w:sz w:val="26"/>
          <w:szCs w:val="26"/>
        </w:rPr>
        <w:t xml:space="preserve"> </w:t>
      </w:r>
      <w:r w:rsidR="000F0E22">
        <w:rPr>
          <w:rFonts w:ascii="Cambria" w:hAnsi="Cambria"/>
          <w:i/>
          <w:iCs/>
          <w:sz w:val="26"/>
          <w:szCs w:val="26"/>
        </w:rPr>
        <w:t>Sem prejuízo do custeio das despesas tratadas no Art. 1º, a</w:t>
      </w:r>
      <w:r w:rsidRPr="00B801BA">
        <w:rPr>
          <w:rFonts w:ascii="Cambria" w:hAnsi="Cambria"/>
          <w:i/>
          <w:iCs/>
          <w:sz w:val="26"/>
          <w:szCs w:val="26"/>
        </w:rPr>
        <w:t>s infrações previstas na presente Lei serão punidas com as seguintes penalidades:</w:t>
      </w:r>
    </w:p>
    <w:p w:rsidR="00B801BA" w:rsidP="00AD7732" w14:paraId="51E84A4E" w14:textId="0834A763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</w:p>
    <w:p w:rsidR="000F0E22" w:rsidRPr="000F0E22" w:rsidP="000F0E22" w14:paraId="409901B2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0F0E22">
        <w:rPr>
          <w:rFonts w:ascii="Cambria" w:hAnsi="Cambria"/>
          <w:i/>
          <w:iCs/>
          <w:sz w:val="26"/>
          <w:szCs w:val="26"/>
        </w:rPr>
        <w:t>I - advertência;</w:t>
      </w:r>
    </w:p>
    <w:p w:rsidR="000F0E22" w:rsidRPr="000F0E22" w:rsidP="000F0E22" w14:paraId="48E2E287" w14:textId="4ABA65DB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0F0E22">
        <w:rPr>
          <w:rFonts w:ascii="Cambria" w:hAnsi="Cambria"/>
          <w:i/>
          <w:iCs/>
          <w:sz w:val="26"/>
          <w:szCs w:val="26"/>
        </w:rPr>
        <w:t>II - nos casos de reincidência</w:t>
      </w:r>
      <w:r>
        <w:rPr>
          <w:rFonts w:ascii="Cambria" w:hAnsi="Cambria"/>
          <w:i/>
          <w:iCs/>
          <w:sz w:val="26"/>
          <w:szCs w:val="26"/>
        </w:rPr>
        <w:t xml:space="preserve">, </w:t>
      </w:r>
      <w:r w:rsidRPr="000F0E22">
        <w:rPr>
          <w:rFonts w:ascii="Cambria" w:hAnsi="Cambria"/>
          <w:i/>
          <w:iCs/>
          <w:sz w:val="26"/>
          <w:szCs w:val="26"/>
        </w:rPr>
        <w:t xml:space="preserve">multa de </w:t>
      </w:r>
      <w:r>
        <w:rPr>
          <w:rFonts w:ascii="Cambria" w:hAnsi="Cambria"/>
          <w:i/>
          <w:iCs/>
          <w:sz w:val="26"/>
          <w:szCs w:val="26"/>
        </w:rPr>
        <w:t>100 (cem) UFMS;</w:t>
      </w:r>
    </w:p>
    <w:p w:rsidR="00B801BA" w:rsidRPr="00B801BA" w:rsidP="000F0E22" w14:paraId="08FEB6B3" w14:textId="43B1579B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0F0E22">
        <w:rPr>
          <w:rFonts w:ascii="Cambria" w:hAnsi="Cambria"/>
          <w:i/>
          <w:iCs/>
          <w:sz w:val="26"/>
          <w:szCs w:val="26"/>
        </w:rPr>
        <w:t>III - nos casos de reincidência, caracterizados pelo cometimento de nova infração da mesma natureza e gravidade, a multa corresponderá ao dobro do valor da imposta n</w:t>
      </w:r>
      <w:r>
        <w:rPr>
          <w:rFonts w:ascii="Cambria" w:hAnsi="Cambria"/>
          <w:i/>
          <w:iCs/>
          <w:sz w:val="26"/>
          <w:szCs w:val="26"/>
        </w:rPr>
        <w:t>o inciso anterior</w:t>
      </w:r>
      <w:r w:rsidRPr="000F0E22">
        <w:rPr>
          <w:rFonts w:ascii="Cambria" w:hAnsi="Cambria"/>
          <w:i/>
          <w:iCs/>
          <w:sz w:val="26"/>
          <w:szCs w:val="26"/>
        </w:rPr>
        <w:t>, cumulativamente;</w:t>
      </w:r>
    </w:p>
    <w:p w:rsidR="00B801BA" w:rsidRPr="00B801BA" w:rsidP="00AD7732" w14:paraId="3A67B54E" w14:textId="036CD5B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B801BA">
        <w:rPr>
          <w:rFonts w:ascii="Cambria" w:hAnsi="Cambria"/>
          <w:i/>
          <w:iCs/>
          <w:sz w:val="26"/>
          <w:szCs w:val="26"/>
        </w:rPr>
        <w:t xml:space="preserve">IV - perda da guarda, posse ou propriedade do animal </w:t>
      </w:r>
      <w:r w:rsidR="00AD7732">
        <w:rPr>
          <w:rFonts w:ascii="Cambria" w:hAnsi="Cambria"/>
          <w:i/>
          <w:iCs/>
          <w:sz w:val="26"/>
          <w:szCs w:val="26"/>
        </w:rPr>
        <w:t>de que trata o Art. 3 desta Lei</w:t>
      </w:r>
      <w:r w:rsidRPr="00B801BA">
        <w:rPr>
          <w:rFonts w:ascii="Cambria" w:hAnsi="Cambria"/>
          <w:i/>
          <w:iCs/>
          <w:sz w:val="26"/>
          <w:szCs w:val="26"/>
        </w:rPr>
        <w:t>;</w:t>
      </w:r>
    </w:p>
    <w:p w:rsidR="00B801BA" w:rsidRPr="00B801BA" w:rsidP="00AD7732" w14:paraId="72BE76D6" w14:textId="7C8D4179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B801BA">
        <w:rPr>
          <w:rFonts w:ascii="Cambria" w:hAnsi="Cambria"/>
          <w:i/>
          <w:iCs/>
          <w:sz w:val="26"/>
          <w:szCs w:val="26"/>
        </w:rPr>
        <w:t>V - suspensão de financiamentos provenientes de fontes oficiais municipais de crédito e fomento científico;</w:t>
      </w:r>
    </w:p>
    <w:p w:rsidR="00B801BA" w:rsidRPr="00B801BA" w:rsidP="00AD7732" w14:paraId="5643A7E8" w14:textId="5215C920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</w:p>
    <w:p w:rsidR="00B801BA" w:rsidP="00AD7732" w14:paraId="28D1A85E" w14:textId="6C803252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AD7732">
        <w:rPr>
          <w:rFonts w:ascii="Cambria" w:hAnsi="Cambria"/>
          <w:b/>
          <w:bCs/>
          <w:i/>
          <w:iCs/>
          <w:sz w:val="26"/>
          <w:szCs w:val="26"/>
        </w:rPr>
        <w:t>§3º</w:t>
      </w:r>
      <w:r w:rsidRPr="00B801BA">
        <w:rPr>
          <w:rFonts w:ascii="Cambria" w:hAnsi="Cambria"/>
          <w:i/>
          <w:iCs/>
          <w:sz w:val="26"/>
          <w:szCs w:val="26"/>
        </w:rPr>
        <w:t xml:space="preserve"> Se o infrator cometer, simultaneamente, duas ou mais infrações, ser-lhe-ão aplicadas, cumulativamente, as sanções a elas cominadas.</w:t>
      </w:r>
    </w:p>
    <w:p w:rsidR="00817BBD" w:rsidP="00AD7732" w14:paraId="0D1771BF" w14:textId="57736CE6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</w:p>
    <w:p w:rsidR="00817BBD" w:rsidP="00817BBD" w14:paraId="02259C75" w14:textId="1BB2FFDB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r w:rsidRPr="00BF56DB">
        <w:rPr>
          <w:rFonts w:ascii="Cambria" w:hAnsi="Cambria"/>
          <w:b/>
          <w:bCs/>
          <w:i/>
          <w:iCs/>
          <w:sz w:val="26"/>
          <w:szCs w:val="26"/>
        </w:rPr>
        <w:t>§4º</w:t>
      </w:r>
      <w:r>
        <w:rPr>
          <w:rFonts w:ascii="Cambria" w:hAnsi="Cambria"/>
          <w:i/>
          <w:iCs/>
          <w:sz w:val="26"/>
          <w:szCs w:val="26"/>
        </w:rPr>
        <w:t xml:space="preserve"> </w:t>
      </w:r>
      <w:r w:rsidRPr="00817BBD">
        <w:rPr>
          <w:rFonts w:ascii="Cambria" w:hAnsi="Cambria"/>
          <w:i/>
          <w:iCs/>
          <w:sz w:val="26"/>
          <w:szCs w:val="26"/>
        </w:rPr>
        <w:t>Os recursos financeiros, provenientes da arrecadação com as multas aplicadas,</w:t>
      </w:r>
      <w:r>
        <w:rPr>
          <w:rFonts w:ascii="Cambria" w:hAnsi="Cambria"/>
          <w:i/>
          <w:iCs/>
          <w:sz w:val="26"/>
          <w:szCs w:val="26"/>
        </w:rPr>
        <w:t xml:space="preserve"> </w:t>
      </w:r>
      <w:r w:rsidRPr="00817BBD">
        <w:rPr>
          <w:rFonts w:ascii="Cambria" w:hAnsi="Cambria"/>
          <w:i/>
          <w:iCs/>
          <w:sz w:val="26"/>
          <w:szCs w:val="26"/>
        </w:rPr>
        <w:t>e valor constante deste artigo, serão destinados e anualmente corrigidos, pela Secretaria</w:t>
      </w:r>
      <w:r>
        <w:rPr>
          <w:rFonts w:ascii="Cambria" w:hAnsi="Cambria"/>
          <w:i/>
          <w:iCs/>
          <w:sz w:val="26"/>
          <w:szCs w:val="26"/>
        </w:rPr>
        <w:t xml:space="preserve"> </w:t>
      </w:r>
      <w:r w:rsidRPr="00817BBD">
        <w:rPr>
          <w:rFonts w:ascii="Cambria" w:hAnsi="Cambria"/>
          <w:i/>
          <w:iCs/>
          <w:sz w:val="26"/>
          <w:szCs w:val="26"/>
        </w:rPr>
        <w:t>Municipal de Finanças</w:t>
      </w:r>
      <w:r w:rsidR="00DC535C">
        <w:rPr>
          <w:rFonts w:ascii="Cambria" w:hAnsi="Cambria"/>
          <w:i/>
          <w:iCs/>
          <w:sz w:val="26"/>
          <w:szCs w:val="26"/>
        </w:rPr>
        <w:t>.</w:t>
      </w:r>
    </w:p>
    <w:p w:rsidR="00AD7732" w:rsidRPr="00B801BA" w:rsidP="00AD7732" w14:paraId="61B14D12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</w:p>
    <w:bookmarkEnd w:id="1"/>
    <w:p w:rsidR="00B801BA" w:rsidP="00C204E5" w14:paraId="20CCA822" w14:textId="77777777">
      <w:p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AF16E7" w:rsidP="00C204E5" w14:paraId="498C379B" w14:textId="0945887B">
      <w:pPr>
        <w:pStyle w:val="BodyText"/>
        <w:spacing w:line="360" w:lineRule="auto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3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 w:rsidR="0014494D">
        <w:rPr>
          <w:rFonts w:ascii="Cambria" w:hAnsi="Cambria"/>
          <w:sz w:val="26"/>
          <w:szCs w:val="26"/>
        </w:rPr>
        <w:t>Altera a redação do Art. 4º, que passa a vigorar com o seguinte texto:</w:t>
      </w:r>
    </w:p>
    <w:p w:rsidR="009774E6" w:rsidRPr="009774E6" w:rsidP="009774E6" w14:paraId="33DF303E" w14:textId="73403899">
      <w:pPr>
        <w:pStyle w:val="BodyText"/>
        <w:ind w:left="3402"/>
        <w:rPr>
          <w:rFonts w:ascii="Cambria" w:hAnsi="Cambria" w:cs="Arial"/>
          <w:bCs/>
          <w:i/>
          <w:iCs/>
          <w:sz w:val="26"/>
          <w:szCs w:val="26"/>
        </w:rPr>
      </w:pPr>
      <w:bookmarkStart w:id="2" w:name="_Hlk72409760"/>
      <w:r w:rsidRPr="00AD7732">
        <w:rPr>
          <w:rFonts w:ascii="Cambria" w:hAnsi="Cambria" w:cs="Arial"/>
          <w:b/>
          <w:i/>
          <w:iCs/>
          <w:sz w:val="26"/>
          <w:szCs w:val="26"/>
        </w:rPr>
        <w:t xml:space="preserve">Art. </w:t>
      </w:r>
      <w:r w:rsidR="004A658C">
        <w:rPr>
          <w:rFonts w:ascii="Cambria" w:hAnsi="Cambria" w:cs="Arial"/>
          <w:b/>
          <w:i/>
          <w:iCs/>
          <w:sz w:val="26"/>
          <w:szCs w:val="26"/>
        </w:rPr>
        <w:t>4</w:t>
      </w:r>
      <w:r w:rsidRPr="00AD7732">
        <w:rPr>
          <w:rFonts w:ascii="Cambria" w:hAnsi="Cambria" w:cs="Arial"/>
          <w:b/>
          <w:i/>
          <w:iCs/>
          <w:sz w:val="26"/>
          <w:szCs w:val="26"/>
        </w:rPr>
        <w:t>º</w:t>
      </w:r>
      <w:r w:rsidRPr="00AD7732">
        <w:rPr>
          <w:rFonts w:ascii="Cambria" w:hAnsi="Cambria" w:cs="Arial"/>
          <w:bCs/>
          <w:i/>
          <w:iCs/>
          <w:sz w:val="26"/>
          <w:szCs w:val="26"/>
        </w:rPr>
        <w:t xml:space="preserve"> </w:t>
      </w:r>
      <w:r w:rsidRPr="009774E6">
        <w:rPr>
          <w:rFonts w:ascii="Cambria" w:hAnsi="Cambria" w:cs="Arial"/>
          <w:bCs/>
          <w:i/>
          <w:iCs/>
          <w:sz w:val="26"/>
          <w:szCs w:val="26"/>
        </w:rPr>
        <w:t>As penalidades previstas nesta Lei serão estabelecidas através de auto de</w:t>
      </w:r>
      <w:r>
        <w:rPr>
          <w:rFonts w:ascii="Cambria" w:hAnsi="Cambria" w:cs="Arial"/>
          <w:bCs/>
          <w:i/>
          <w:iCs/>
          <w:sz w:val="26"/>
          <w:szCs w:val="26"/>
        </w:rPr>
        <w:t xml:space="preserve"> </w:t>
      </w:r>
      <w:r w:rsidRPr="009774E6">
        <w:rPr>
          <w:rFonts w:ascii="Cambria" w:hAnsi="Cambria" w:cs="Arial"/>
          <w:bCs/>
          <w:i/>
          <w:iCs/>
          <w:sz w:val="26"/>
          <w:szCs w:val="26"/>
        </w:rPr>
        <w:t>infração lavrado contra o infrator, contendo as seguintes informações:</w:t>
      </w:r>
    </w:p>
    <w:p w:rsidR="009774E6" w:rsidRPr="00371EED" w:rsidP="00371EED" w14:paraId="144A9411" w14:textId="77777777">
      <w:pPr>
        <w:spacing w:line="276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i/>
          <w:iCs/>
          <w:sz w:val="26"/>
          <w:szCs w:val="26"/>
        </w:rPr>
        <w:t>I - local, data e hora da lavratura;</w:t>
      </w:r>
    </w:p>
    <w:p w:rsidR="009774E6" w:rsidRPr="00371EED" w:rsidP="00371EED" w14:paraId="0C1F05FA" w14:textId="77777777">
      <w:pPr>
        <w:spacing w:line="276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i/>
          <w:iCs/>
          <w:sz w:val="26"/>
          <w:szCs w:val="26"/>
        </w:rPr>
        <w:t>II - qualificação do autuado;</w:t>
      </w:r>
    </w:p>
    <w:p w:rsidR="009774E6" w:rsidRPr="00371EED" w:rsidP="00371EED" w14:paraId="1D350B55" w14:textId="77777777">
      <w:pPr>
        <w:spacing w:line="276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i/>
          <w:iCs/>
          <w:sz w:val="26"/>
          <w:szCs w:val="26"/>
        </w:rPr>
        <w:t>III - a descrição do fato constitutivo da infração;</w:t>
      </w:r>
    </w:p>
    <w:p w:rsidR="009774E6" w:rsidRPr="00371EED" w:rsidP="00371EED" w14:paraId="1700889C" w14:textId="77777777">
      <w:pPr>
        <w:spacing w:line="276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i/>
          <w:iCs/>
          <w:sz w:val="26"/>
          <w:szCs w:val="26"/>
        </w:rPr>
        <w:t>IV - o dispositivo legal infringido;</w:t>
      </w:r>
    </w:p>
    <w:p w:rsidR="009774E6" w:rsidRPr="00371EED" w:rsidP="00371EED" w14:paraId="3DF88F7A" w14:textId="797AD529">
      <w:pPr>
        <w:spacing w:line="276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i/>
          <w:iCs/>
          <w:sz w:val="26"/>
          <w:szCs w:val="26"/>
        </w:rPr>
        <w:t xml:space="preserve">V - a identificação do agente </w:t>
      </w:r>
      <w:r w:rsidRPr="00371EED">
        <w:rPr>
          <w:rFonts w:ascii="Cambria" w:hAnsi="Cambria"/>
          <w:i/>
          <w:iCs/>
          <w:sz w:val="26"/>
          <w:szCs w:val="26"/>
        </w:rPr>
        <w:t>autuante</w:t>
      </w:r>
      <w:r w:rsidRPr="00371EED">
        <w:rPr>
          <w:rFonts w:ascii="Cambria" w:hAnsi="Cambria"/>
          <w:i/>
          <w:iCs/>
          <w:sz w:val="26"/>
          <w:szCs w:val="26"/>
        </w:rPr>
        <w:t>, contendo sua assinatura, cargo ou função e o número da matrícula;</w:t>
      </w:r>
    </w:p>
    <w:p w:rsidR="00AD7732" w:rsidP="00371EED" w14:paraId="27D1BA90" w14:textId="03A514B7">
      <w:pPr>
        <w:spacing w:line="276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i/>
          <w:iCs/>
          <w:sz w:val="26"/>
          <w:szCs w:val="26"/>
        </w:rPr>
        <w:t>VI - a assinatura do autuado</w:t>
      </w:r>
    </w:p>
    <w:p w:rsidR="00634160" w:rsidP="00371EED" w14:paraId="64F15020" w14:textId="77777777">
      <w:pPr>
        <w:spacing w:line="276" w:lineRule="auto"/>
        <w:ind w:left="3402"/>
        <w:rPr>
          <w:rFonts w:ascii="Cambria" w:hAnsi="Cambria"/>
          <w:i/>
          <w:iCs/>
          <w:sz w:val="26"/>
          <w:szCs w:val="26"/>
        </w:rPr>
      </w:pPr>
    </w:p>
    <w:p w:rsidR="00634160" w:rsidP="00634160" w14:paraId="74278B29" w14:textId="5810EA79">
      <w:pPr>
        <w:spacing w:line="276" w:lineRule="auto"/>
        <w:ind w:left="3402"/>
        <w:jc w:val="both"/>
        <w:rPr>
          <w:rFonts w:ascii="Cambria" w:hAnsi="Cambria"/>
          <w:i/>
          <w:iCs/>
          <w:sz w:val="26"/>
          <w:szCs w:val="26"/>
        </w:rPr>
      </w:pPr>
      <w:r>
        <w:rPr>
          <w:rFonts w:ascii="Cambria" w:hAnsi="Cambria"/>
          <w:i/>
          <w:iCs/>
          <w:sz w:val="26"/>
          <w:szCs w:val="26"/>
        </w:rPr>
        <w:t xml:space="preserve">§1º </w:t>
      </w:r>
      <w:r w:rsidRPr="00634160">
        <w:rPr>
          <w:rFonts w:ascii="Cambria" w:hAnsi="Cambria"/>
          <w:i/>
          <w:iCs/>
          <w:sz w:val="26"/>
          <w:szCs w:val="26"/>
        </w:rPr>
        <w:t>O suposto infrator, terá 15</w:t>
      </w:r>
      <w:r>
        <w:rPr>
          <w:rFonts w:ascii="Cambria" w:hAnsi="Cambria"/>
          <w:i/>
          <w:iCs/>
          <w:sz w:val="26"/>
          <w:szCs w:val="26"/>
        </w:rPr>
        <w:t xml:space="preserve"> (quinze)</w:t>
      </w:r>
      <w:r w:rsidRPr="00634160">
        <w:rPr>
          <w:rFonts w:ascii="Cambria" w:hAnsi="Cambria"/>
          <w:i/>
          <w:iCs/>
          <w:sz w:val="26"/>
          <w:szCs w:val="26"/>
        </w:rPr>
        <w:t xml:space="preserve"> dias corridos, para protocolar junto a Prefeitura Municipal de Sumaré/SP, defesa objetivando eximir</w:t>
      </w:r>
      <w:r>
        <w:rPr>
          <w:rFonts w:ascii="Cambria" w:hAnsi="Cambria"/>
          <w:i/>
          <w:iCs/>
          <w:sz w:val="26"/>
          <w:szCs w:val="26"/>
        </w:rPr>
        <w:t>-se</w:t>
      </w:r>
      <w:r w:rsidRPr="00634160">
        <w:rPr>
          <w:rFonts w:ascii="Cambria" w:hAnsi="Cambria"/>
          <w:i/>
          <w:iCs/>
          <w:sz w:val="26"/>
          <w:szCs w:val="26"/>
        </w:rPr>
        <w:t xml:space="preserve"> da multa aplicada, o que será julgado conforme os tramites do processo administrativo municipal.</w:t>
      </w:r>
    </w:p>
    <w:p w:rsidR="00634160" w:rsidP="00634160" w14:paraId="1C001267" w14:textId="77777777">
      <w:pPr>
        <w:spacing w:line="276" w:lineRule="auto"/>
        <w:ind w:left="3402"/>
        <w:jc w:val="both"/>
        <w:rPr>
          <w:rFonts w:ascii="Cambria" w:hAnsi="Cambria"/>
          <w:i/>
          <w:iCs/>
          <w:sz w:val="26"/>
          <w:szCs w:val="26"/>
        </w:rPr>
      </w:pPr>
    </w:p>
    <w:p w:rsidR="00634160" w:rsidRPr="00371EED" w:rsidP="00634160" w14:paraId="59B6F0B8" w14:textId="053BA00A">
      <w:pPr>
        <w:spacing w:line="276" w:lineRule="auto"/>
        <w:ind w:left="3402"/>
        <w:jc w:val="both"/>
        <w:rPr>
          <w:rFonts w:ascii="Cambria" w:hAnsi="Cambria"/>
          <w:i/>
          <w:iCs/>
          <w:sz w:val="26"/>
          <w:szCs w:val="26"/>
        </w:rPr>
      </w:pPr>
      <w:r>
        <w:rPr>
          <w:rFonts w:ascii="Cambria" w:hAnsi="Cambria"/>
          <w:i/>
          <w:iCs/>
          <w:sz w:val="26"/>
          <w:szCs w:val="26"/>
        </w:rPr>
        <w:t xml:space="preserve">§2º </w:t>
      </w:r>
      <w:r w:rsidRPr="00634160">
        <w:rPr>
          <w:rFonts w:ascii="Cambria" w:hAnsi="Cambria"/>
          <w:i/>
          <w:iCs/>
          <w:sz w:val="26"/>
          <w:szCs w:val="26"/>
        </w:rPr>
        <w:t>O Poder Executivo determinará, em 30</w:t>
      </w:r>
      <w:r>
        <w:rPr>
          <w:rFonts w:ascii="Cambria" w:hAnsi="Cambria"/>
          <w:i/>
          <w:iCs/>
          <w:sz w:val="26"/>
          <w:szCs w:val="26"/>
        </w:rPr>
        <w:t xml:space="preserve"> dias, a devida regulamentação e </w:t>
      </w:r>
      <w:r w:rsidRPr="00634160">
        <w:rPr>
          <w:rFonts w:ascii="Cambria" w:hAnsi="Cambria"/>
          <w:i/>
          <w:iCs/>
          <w:sz w:val="26"/>
          <w:szCs w:val="26"/>
        </w:rPr>
        <w:t>os critérios a serem adotados para cumprir as disposições do julgamento da defesa apresentada pelo infrator.</w:t>
      </w:r>
    </w:p>
    <w:bookmarkEnd w:id="2"/>
    <w:p w:rsidR="0004082A" w:rsidP="000F0E22" w14:paraId="58FDD2A4" w14:textId="77777777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BF56DB" w:rsidP="00BF56DB" w14:paraId="2BD01C3F" w14:textId="77777777">
      <w:pPr>
        <w:pStyle w:val="BodyText"/>
        <w:spacing w:line="240" w:lineRule="auto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4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Inclui o Art. 5º, com a seguinte redação:</w:t>
      </w:r>
    </w:p>
    <w:p w:rsidR="00BF56DB" w:rsidP="00BF56DB" w14:paraId="69D87899" w14:textId="77777777">
      <w:pPr>
        <w:pStyle w:val="BodyText"/>
        <w:spacing w:line="240" w:lineRule="auto"/>
        <w:rPr>
          <w:rFonts w:ascii="Cambria" w:hAnsi="Cambria"/>
          <w:sz w:val="26"/>
          <w:szCs w:val="26"/>
        </w:rPr>
      </w:pPr>
    </w:p>
    <w:p w:rsidR="00BF56DB" w:rsidP="00BF56DB" w14:paraId="30976C03" w14:textId="77777777">
      <w:pPr>
        <w:pStyle w:val="BodyText"/>
        <w:ind w:left="3402"/>
        <w:rPr>
          <w:rFonts w:ascii="Cambria" w:hAnsi="Cambria"/>
          <w:sz w:val="26"/>
          <w:szCs w:val="26"/>
        </w:rPr>
      </w:pPr>
      <w:r w:rsidRPr="00371EED">
        <w:rPr>
          <w:rFonts w:ascii="Cambria" w:hAnsi="Cambria"/>
          <w:b/>
          <w:bCs/>
          <w:i/>
          <w:iCs/>
          <w:sz w:val="26"/>
          <w:szCs w:val="26"/>
        </w:rPr>
        <w:t>Art. 5º</w:t>
      </w:r>
      <w:r w:rsidRPr="00371EED">
        <w:rPr>
          <w:rFonts w:ascii="Cambria" w:hAnsi="Cambria"/>
          <w:i/>
          <w:iCs/>
          <w:sz w:val="26"/>
          <w:szCs w:val="26"/>
        </w:rPr>
        <w:t xml:space="preserve"> O agente responsável pela autuação poderá solicitar, sempre que necessário, auxilio de força policial quando o infrator dificultar o cumprimento desta Lei</w:t>
      </w:r>
      <w:r>
        <w:rPr>
          <w:rFonts w:ascii="Cambria" w:hAnsi="Cambria"/>
          <w:sz w:val="26"/>
          <w:szCs w:val="26"/>
        </w:rPr>
        <w:t>.</w:t>
      </w:r>
    </w:p>
    <w:p w:rsidR="000F0E22" w:rsidP="000F0E22" w14:paraId="74CC1B44" w14:textId="3C176E2E">
      <w:pPr>
        <w:pStyle w:val="BodyText"/>
        <w:spacing w:line="240" w:lineRule="auto"/>
        <w:rPr>
          <w:rFonts w:ascii="Cambria" w:hAnsi="Cambria"/>
          <w:sz w:val="26"/>
          <w:szCs w:val="26"/>
        </w:rPr>
      </w:pPr>
    </w:p>
    <w:p w:rsidR="00BF56DB" w:rsidP="00BF56DB" w14:paraId="6BC71AC6" w14:textId="1910DF4A">
      <w:pPr>
        <w:pStyle w:val="BodyText"/>
        <w:spacing w:line="240" w:lineRule="auto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5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Inclui o Art. 6º, com a seguinte redação:</w:t>
      </w:r>
    </w:p>
    <w:p w:rsidR="00BF56DB" w:rsidP="00BF56DB" w14:paraId="505AFFDC" w14:textId="77777777">
      <w:pPr>
        <w:pStyle w:val="BodyText"/>
        <w:spacing w:line="240" w:lineRule="auto"/>
        <w:rPr>
          <w:rFonts w:ascii="Cambria" w:hAnsi="Cambria"/>
          <w:sz w:val="26"/>
          <w:szCs w:val="26"/>
        </w:rPr>
      </w:pPr>
    </w:p>
    <w:p w:rsidR="003C18B8" w:rsidRPr="00371EED" w:rsidP="003C18B8" w14:paraId="71800CF4" w14:textId="685A0B22">
      <w:pPr>
        <w:pStyle w:val="BodyText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b/>
          <w:bCs/>
          <w:i/>
          <w:iCs/>
          <w:sz w:val="26"/>
          <w:szCs w:val="26"/>
        </w:rPr>
        <w:t>Art. 6º</w:t>
      </w:r>
      <w:r w:rsidRPr="00371EED">
        <w:rPr>
          <w:rFonts w:ascii="Cambria" w:hAnsi="Cambria"/>
          <w:i/>
          <w:iCs/>
          <w:sz w:val="26"/>
          <w:szCs w:val="26"/>
        </w:rPr>
        <w:t xml:space="preserve"> </w:t>
      </w:r>
      <w:r w:rsidRPr="00371EED">
        <w:rPr>
          <w:rFonts w:ascii="Cambria" w:hAnsi="Cambria"/>
          <w:i/>
          <w:iCs/>
          <w:sz w:val="26"/>
          <w:szCs w:val="26"/>
        </w:rPr>
        <w:t>O Poder Executivo adotará todas as medidas necessárias para regulamentar a presente Lei, designando os órgãos responsáveis pela fiscalização e sua execução.</w:t>
      </w:r>
    </w:p>
    <w:p w:rsidR="00BF56DB" w:rsidRPr="00371EED" w:rsidP="003C18B8" w14:paraId="4E168458" w14:textId="5EC925DC">
      <w:pPr>
        <w:pStyle w:val="BodyText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b/>
          <w:bCs/>
          <w:i/>
          <w:iCs/>
          <w:sz w:val="26"/>
          <w:szCs w:val="26"/>
        </w:rPr>
        <w:t>Parágrafo único</w:t>
      </w:r>
      <w:r w:rsidRPr="00371EED">
        <w:rPr>
          <w:rFonts w:ascii="Cambria" w:hAnsi="Cambria"/>
          <w:i/>
          <w:iCs/>
          <w:sz w:val="26"/>
          <w:szCs w:val="26"/>
        </w:rPr>
        <w:t>. Entre as ações de regulamentação, deverá haver a criação de cadastro interno de controle das multas aplicadas e suas reincidências observando os procedimentos previstos nesta Lei.</w:t>
      </w:r>
    </w:p>
    <w:p w:rsidR="00BF56DB" w:rsidP="000F0E22" w14:paraId="69EAB24D" w14:textId="77777777">
      <w:pPr>
        <w:pStyle w:val="BodyText"/>
        <w:spacing w:line="240" w:lineRule="auto"/>
        <w:rPr>
          <w:rFonts w:ascii="Cambria" w:hAnsi="Cambria"/>
          <w:sz w:val="26"/>
          <w:szCs w:val="26"/>
        </w:rPr>
      </w:pPr>
    </w:p>
    <w:p w:rsidR="004D749C" w:rsidP="004D749C" w14:paraId="50C14D9B" w14:textId="4F9990C5">
      <w:pPr>
        <w:pStyle w:val="BodyText"/>
        <w:spacing w:line="240" w:lineRule="auto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6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Inclui o Art. 7º, com a seguinte redação:</w:t>
      </w:r>
    </w:p>
    <w:p w:rsidR="000F0E22" w:rsidP="000F0E22" w14:paraId="69826057" w14:textId="11C87839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4D749C" w:rsidP="004D749C" w14:paraId="52B8DEB9" w14:textId="11C502BC">
      <w:pPr>
        <w:pStyle w:val="BodyText"/>
        <w:spacing w:line="240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b/>
          <w:bCs/>
          <w:i/>
          <w:iCs/>
          <w:sz w:val="26"/>
          <w:szCs w:val="26"/>
        </w:rPr>
        <w:t xml:space="preserve">Art. </w:t>
      </w:r>
      <w:r>
        <w:rPr>
          <w:rFonts w:ascii="Cambria" w:hAnsi="Cambria"/>
          <w:b/>
          <w:bCs/>
          <w:i/>
          <w:iCs/>
          <w:sz w:val="26"/>
          <w:szCs w:val="26"/>
        </w:rPr>
        <w:t>7</w:t>
      </w:r>
      <w:r w:rsidRPr="00371EED">
        <w:rPr>
          <w:rFonts w:ascii="Cambria" w:hAnsi="Cambria"/>
          <w:b/>
          <w:bCs/>
          <w:i/>
          <w:iCs/>
          <w:sz w:val="26"/>
          <w:szCs w:val="26"/>
        </w:rPr>
        <w:t>º</w:t>
      </w:r>
      <w:r w:rsidRPr="00371EED">
        <w:rPr>
          <w:rFonts w:ascii="Cambria" w:hAnsi="Cambria"/>
          <w:i/>
          <w:iCs/>
          <w:sz w:val="26"/>
          <w:szCs w:val="26"/>
        </w:rPr>
        <w:t xml:space="preserve"> </w:t>
      </w:r>
      <w:r>
        <w:rPr>
          <w:rFonts w:ascii="Cambria" w:hAnsi="Cambria"/>
          <w:i/>
          <w:iCs/>
          <w:sz w:val="26"/>
          <w:szCs w:val="26"/>
        </w:rPr>
        <w:t xml:space="preserve">Esta Lei deve ser regulamentada 120 (cento e vinte) dias após a data de sua publicação. </w:t>
      </w:r>
    </w:p>
    <w:p w:rsidR="004D749C" w:rsidP="000F0E22" w14:paraId="1CAA3829" w14:textId="49394859">
      <w:pPr>
        <w:pStyle w:val="BodyText"/>
        <w:spacing w:line="240" w:lineRule="auto"/>
        <w:rPr>
          <w:rFonts w:ascii="Cambria" w:hAnsi="Cambria"/>
          <w:i/>
          <w:iCs/>
          <w:sz w:val="26"/>
          <w:szCs w:val="26"/>
        </w:rPr>
      </w:pPr>
    </w:p>
    <w:p w:rsidR="004D749C" w:rsidP="004D749C" w14:paraId="4E069487" w14:textId="575E7F63">
      <w:pPr>
        <w:pStyle w:val="BodyText"/>
        <w:spacing w:line="240" w:lineRule="auto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7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Inclui o Art. 8º, com a seguinte redação:</w:t>
      </w:r>
    </w:p>
    <w:p w:rsidR="004D749C" w:rsidP="000F0E22" w14:paraId="359954CD" w14:textId="26392304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4D749C" w:rsidP="004D749C" w14:paraId="2EE6B1F9" w14:textId="7045D3CC">
      <w:pPr>
        <w:pStyle w:val="BodyText"/>
        <w:spacing w:line="240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b/>
          <w:bCs/>
          <w:i/>
          <w:iCs/>
          <w:sz w:val="26"/>
          <w:szCs w:val="26"/>
        </w:rPr>
        <w:t xml:space="preserve">Art. </w:t>
      </w:r>
      <w:r>
        <w:rPr>
          <w:rFonts w:ascii="Cambria" w:hAnsi="Cambria"/>
          <w:b/>
          <w:bCs/>
          <w:i/>
          <w:iCs/>
          <w:sz w:val="26"/>
          <w:szCs w:val="26"/>
        </w:rPr>
        <w:t>8</w:t>
      </w:r>
      <w:r w:rsidRPr="00371EED">
        <w:rPr>
          <w:rFonts w:ascii="Cambria" w:hAnsi="Cambria"/>
          <w:b/>
          <w:bCs/>
          <w:i/>
          <w:iCs/>
          <w:sz w:val="26"/>
          <w:szCs w:val="26"/>
        </w:rPr>
        <w:t>º</w:t>
      </w:r>
      <w:r w:rsidRPr="00371EED">
        <w:rPr>
          <w:rFonts w:ascii="Cambria" w:hAnsi="Cambria"/>
          <w:i/>
          <w:iCs/>
          <w:sz w:val="26"/>
          <w:szCs w:val="26"/>
        </w:rPr>
        <w:t xml:space="preserve"> </w:t>
      </w:r>
      <w:r w:rsidRPr="004D749C">
        <w:rPr>
          <w:rFonts w:ascii="Cambria" w:hAnsi="Cambria"/>
          <w:i/>
          <w:iCs/>
          <w:sz w:val="26"/>
          <w:szCs w:val="26"/>
        </w:rPr>
        <w:t>Esta lei entra em vigor na data de sua publicação.</w:t>
      </w:r>
    </w:p>
    <w:p w:rsidR="004D749C" w:rsidP="000F0E22" w14:paraId="12819251" w14:textId="0FD6D9A3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4D749C" w:rsidRPr="00AD7732" w:rsidP="000F0E22" w14:paraId="4067FC22" w14:textId="77777777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AF16E7" w:rsidP="00C204E5" w14:paraId="233E0D5A" w14:textId="59EB87F2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 w:rsidR="00CC3F4A">
        <w:rPr>
          <w:rFonts w:ascii="Cambria" w:hAnsi="Cambria" w:cs="Arial"/>
          <w:sz w:val="26"/>
          <w:szCs w:val="26"/>
        </w:rPr>
        <w:t>01</w:t>
      </w:r>
      <w:r w:rsidR="00053910">
        <w:rPr>
          <w:rFonts w:ascii="Cambria" w:hAnsi="Cambria" w:cs="Arial"/>
          <w:sz w:val="26"/>
          <w:szCs w:val="26"/>
        </w:rPr>
        <w:t xml:space="preserve"> de </w:t>
      </w:r>
      <w:r w:rsidR="00CC3F4A">
        <w:rPr>
          <w:rFonts w:ascii="Cambria" w:hAnsi="Cambria" w:cs="Arial"/>
          <w:sz w:val="26"/>
          <w:szCs w:val="26"/>
        </w:rPr>
        <w:t>junho</w:t>
      </w:r>
      <w:bookmarkStart w:id="3" w:name="_GoBack"/>
      <w:bookmarkEnd w:id="3"/>
      <w:r w:rsidR="00053910">
        <w:rPr>
          <w:rFonts w:ascii="Cambria" w:hAnsi="Cambria" w:cs="Arial"/>
          <w:sz w:val="26"/>
          <w:szCs w:val="26"/>
        </w:rPr>
        <w:t xml:space="preserve"> de</w:t>
      </w:r>
      <w:r w:rsidRPr="00CF5744">
        <w:rPr>
          <w:rFonts w:ascii="Cambria" w:hAnsi="Cambria" w:cs="Arial"/>
          <w:sz w:val="26"/>
          <w:szCs w:val="26"/>
        </w:rPr>
        <w:t xml:space="preserve"> 2021.</w:t>
      </w:r>
    </w:p>
    <w:p w:rsidR="00CE1E3C" w:rsidP="00C204E5" w14:paraId="5D476219" w14:textId="168B3F83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</w:p>
    <w:p w:rsidR="00CE1E3C" w:rsidP="00C204E5" w14:paraId="771043AD" w14:textId="77777777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</w:p>
    <w:p w:rsidR="00D60CAC" w:rsidRPr="00CF5744" w:rsidP="00C204E5" w14:paraId="0892C0FC" w14:textId="73AC3B0A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66867</wp:posOffset>
            </wp:positionV>
            <wp:extent cx="1339702" cy="94836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001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94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6E7" w:rsidP="00DD587E" w14:paraId="7763B279" w14:textId="1B71770D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  <w:bookmarkStart w:id="4" w:name="_Hlk9259198"/>
    </w:p>
    <w:p w:rsidR="00DD587E" w:rsidP="00DD587E" w14:paraId="25CDA7D6" w14:textId="77777777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</w:p>
    <w:p w:rsidR="00AF16E7" w:rsidRPr="00DD587E" w:rsidP="00DD587E" w14:paraId="46C2C5D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D587E">
        <w:rPr>
          <w:rFonts w:ascii="Cambria" w:hAnsi="Cambria"/>
          <w:b/>
          <w:bCs/>
          <w:sz w:val="26"/>
          <w:szCs w:val="26"/>
        </w:rPr>
        <w:t>ANDRE DA FARMÁCIA</w:t>
      </w:r>
    </w:p>
    <w:p w:rsidR="00AF16E7" w:rsidRPr="00DD587E" w:rsidP="00DD587E" w14:paraId="392D9D81" w14:textId="77777777">
      <w:pPr>
        <w:jc w:val="center"/>
        <w:rPr>
          <w:rFonts w:ascii="Cambria" w:hAnsi="Cambria"/>
          <w:sz w:val="26"/>
          <w:szCs w:val="26"/>
        </w:rPr>
      </w:pPr>
      <w:r w:rsidRPr="00DD587E">
        <w:rPr>
          <w:rFonts w:ascii="Cambria" w:hAnsi="Cambria"/>
          <w:sz w:val="26"/>
          <w:szCs w:val="26"/>
        </w:rPr>
        <w:t>Vereador</w:t>
      </w:r>
    </w:p>
    <w:p w:rsidR="006D1E9A" w:rsidRPr="006C41A4" w:rsidP="00DD587E" w14:paraId="07A8F1E3" w14:textId="0006AFAA">
      <w:pPr>
        <w:jc w:val="center"/>
        <w:rPr>
          <w:rFonts w:asciiTheme="minorHAnsi" w:hAnsiTheme="minorHAnsi" w:cstheme="minorHAnsi"/>
        </w:rPr>
      </w:pPr>
      <w:r w:rsidRPr="00DD587E">
        <w:rPr>
          <w:rFonts w:ascii="Cambria" w:hAnsi="Cambria"/>
          <w:sz w:val="26"/>
          <w:szCs w:val="26"/>
        </w:rPr>
        <w:t xml:space="preserve">Partido Social Cristão </w:t>
      </w:r>
      <w:bookmarkEnd w:id="4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82A"/>
    <w:rsid w:val="00043F3C"/>
    <w:rsid w:val="00052ED1"/>
    <w:rsid w:val="00053910"/>
    <w:rsid w:val="000636A8"/>
    <w:rsid w:val="00066E94"/>
    <w:rsid w:val="000D2BDC"/>
    <w:rsid w:val="000F0E22"/>
    <w:rsid w:val="00104AAA"/>
    <w:rsid w:val="00107D17"/>
    <w:rsid w:val="00115D12"/>
    <w:rsid w:val="0014494D"/>
    <w:rsid w:val="00146D56"/>
    <w:rsid w:val="0015657E"/>
    <w:rsid w:val="00156CF8"/>
    <w:rsid w:val="002337E1"/>
    <w:rsid w:val="002829D3"/>
    <w:rsid w:val="003604ED"/>
    <w:rsid w:val="00371EED"/>
    <w:rsid w:val="003C18B8"/>
    <w:rsid w:val="004377F7"/>
    <w:rsid w:val="00460A32"/>
    <w:rsid w:val="004A658C"/>
    <w:rsid w:val="004B2CC9"/>
    <w:rsid w:val="004D749C"/>
    <w:rsid w:val="004F7E55"/>
    <w:rsid w:val="005032FC"/>
    <w:rsid w:val="0050551B"/>
    <w:rsid w:val="0051286F"/>
    <w:rsid w:val="005146FC"/>
    <w:rsid w:val="00575C80"/>
    <w:rsid w:val="005B1636"/>
    <w:rsid w:val="005E2C7F"/>
    <w:rsid w:val="005F731C"/>
    <w:rsid w:val="00626437"/>
    <w:rsid w:val="00632FA0"/>
    <w:rsid w:val="00634160"/>
    <w:rsid w:val="0064544C"/>
    <w:rsid w:val="00655811"/>
    <w:rsid w:val="006B6BF0"/>
    <w:rsid w:val="006C1EAF"/>
    <w:rsid w:val="006C41A4"/>
    <w:rsid w:val="006D1E9A"/>
    <w:rsid w:val="00707DA2"/>
    <w:rsid w:val="007223E7"/>
    <w:rsid w:val="007635A4"/>
    <w:rsid w:val="00817BBD"/>
    <w:rsid w:val="00822396"/>
    <w:rsid w:val="00916911"/>
    <w:rsid w:val="009218F4"/>
    <w:rsid w:val="009774E6"/>
    <w:rsid w:val="009A395E"/>
    <w:rsid w:val="00A06CF2"/>
    <w:rsid w:val="00A41316"/>
    <w:rsid w:val="00AD7732"/>
    <w:rsid w:val="00AF16E7"/>
    <w:rsid w:val="00AF19DE"/>
    <w:rsid w:val="00B2737A"/>
    <w:rsid w:val="00B315DD"/>
    <w:rsid w:val="00B801BA"/>
    <w:rsid w:val="00BF56DB"/>
    <w:rsid w:val="00C0028F"/>
    <w:rsid w:val="00C00C1E"/>
    <w:rsid w:val="00C204E5"/>
    <w:rsid w:val="00C36776"/>
    <w:rsid w:val="00CC3F4A"/>
    <w:rsid w:val="00CD6B58"/>
    <w:rsid w:val="00CE1E3C"/>
    <w:rsid w:val="00CF401E"/>
    <w:rsid w:val="00CF5744"/>
    <w:rsid w:val="00D5413E"/>
    <w:rsid w:val="00D60CAC"/>
    <w:rsid w:val="00D8232C"/>
    <w:rsid w:val="00DC535C"/>
    <w:rsid w:val="00DD31E3"/>
    <w:rsid w:val="00DD587E"/>
    <w:rsid w:val="00E1213B"/>
    <w:rsid w:val="00E22CA1"/>
    <w:rsid w:val="00E76B59"/>
    <w:rsid w:val="00F047DE"/>
    <w:rsid w:val="00F86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B27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CAC4-AF63-4923-9D7C-3D945404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713</Words>
  <Characters>3851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Jeferson</cp:lastModifiedBy>
  <cp:revision>13</cp:revision>
  <cp:lastPrinted>2021-02-25T18:05:00Z</cp:lastPrinted>
  <dcterms:created xsi:type="dcterms:W3CDTF">2021-05-20T19:17:00Z</dcterms:created>
  <dcterms:modified xsi:type="dcterms:W3CDTF">2021-06-01T12:09:00Z</dcterms:modified>
</cp:coreProperties>
</file>