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A03E54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C07A94">
        <w:rPr>
          <w:sz w:val="28"/>
          <w:szCs w:val="28"/>
        </w:rPr>
        <w:t>cata galho</w:t>
      </w:r>
      <w:r w:rsidR="00C33542">
        <w:rPr>
          <w:sz w:val="28"/>
          <w:szCs w:val="28"/>
        </w:rPr>
        <w:t xml:space="preserve"> na Rua Alameda das </w:t>
      </w:r>
      <w:r w:rsidR="00C07A94">
        <w:rPr>
          <w:sz w:val="28"/>
          <w:szCs w:val="28"/>
        </w:rPr>
        <w:t>Magnólias, 93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89323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2217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2026-09-03T13:14:00Z</dcterms:created>
  <dcterms:modified xsi:type="dcterms:W3CDTF">2026-09-03T13:14:00Z</dcterms:modified>
</cp:coreProperties>
</file>