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D97AE" w14:textId="77777777" w:rsidR="0054184B" w:rsidRDefault="0054184B" w:rsidP="0054184B">
      <w:pPr>
        <w:jc w:val="center"/>
        <w:outlineLvl w:val="0"/>
        <w:rPr>
          <w:rFonts w:ascii="Bookman Old Style" w:hAnsi="Bookman Old Style"/>
          <w:b/>
          <w:color w:val="000000"/>
        </w:rPr>
      </w:pPr>
      <w:permStart w:id="1836390517" w:edGrp="everyone"/>
      <w:r>
        <w:rPr>
          <w:rFonts w:ascii="Bookman Old Style" w:hAnsi="Bookman Old Style"/>
          <w:b/>
          <w:color w:val="000000"/>
        </w:rPr>
        <w:t>PARECER</w:t>
      </w:r>
    </w:p>
    <w:p w14:paraId="12C0CD99" w14:textId="77777777" w:rsidR="0054184B" w:rsidRDefault="0054184B" w:rsidP="0054184B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14:paraId="099C22D4" w14:textId="77777777" w:rsidR="0054184B" w:rsidRDefault="0054184B" w:rsidP="0054184B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COMISSÃO DE JUSTIÇA E REDAÇÃO</w:t>
      </w:r>
    </w:p>
    <w:p w14:paraId="45F0D3FD" w14:textId="77777777" w:rsidR="0054184B" w:rsidRDefault="0054184B" w:rsidP="0054184B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14:paraId="43017ADC" w14:textId="77777777" w:rsidR="0054184B" w:rsidRDefault="0054184B" w:rsidP="0054184B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REDAÇÃO FINAL</w:t>
      </w:r>
    </w:p>
    <w:p w14:paraId="2AD31D9E" w14:textId="77777777" w:rsidR="0054184B" w:rsidRDefault="0054184B" w:rsidP="0054184B">
      <w:pPr>
        <w:jc w:val="center"/>
        <w:outlineLvl w:val="0"/>
        <w:rPr>
          <w:rFonts w:ascii="Bookman Old Style" w:hAnsi="Bookman Old Style"/>
          <w:b/>
          <w:color w:val="000000"/>
        </w:rPr>
      </w:pP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9214"/>
      </w:tblGrid>
      <w:tr w:rsidR="0054184B" w14:paraId="01F1ACF3" w14:textId="77777777" w:rsidTr="0097790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240C1F" w14:textId="77777777" w:rsidR="0054184B" w:rsidRDefault="0054184B" w:rsidP="00977900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rFonts w:ascii="Bookman Old Style" w:hAnsi="Bookman Old Style"/>
                <w:b/>
                <w:lang w:eastAsia="en-US"/>
              </w:rPr>
              <w:t>Projeto de Lei Nº 8/2026</w:t>
            </w:r>
            <w:r>
              <w:rPr>
                <w:rFonts w:ascii="Bookman Old Style" w:hAnsi="Bookman Old Style"/>
                <w:lang w:eastAsia="en-US"/>
              </w:rPr>
              <w:t xml:space="preserve"> </w:t>
            </w:r>
            <w:bookmarkStart w:id="0" w:name="_Hlk127976793"/>
            <w:r>
              <w:rPr>
                <w:rFonts w:ascii="Bookman Old Style" w:hAnsi="Bookman Old Style"/>
                <w:lang w:eastAsia="en-US"/>
              </w:rPr>
              <w:t>– Autoria: WELINGTON DA FARMACIA – Dispõe sobre a denominação da Rua 38 do loteamento Residencial Villa Flórida de Rua Iran Vicente de Paula.</w:t>
            </w:r>
            <w:bookmarkEnd w:id="0"/>
          </w:p>
        </w:tc>
      </w:tr>
    </w:tbl>
    <w:p w14:paraId="2F8495C9" w14:textId="77777777" w:rsidR="0054184B" w:rsidRDefault="0054184B" w:rsidP="0054184B">
      <w:pPr>
        <w:jc w:val="both"/>
        <w:rPr>
          <w:rFonts w:ascii="Bookman Old Style" w:hAnsi="Bookman Old Style"/>
          <w:color w:val="000000"/>
        </w:rPr>
      </w:pPr>
    </w:p>
    <w:p w14:paraId="0C730804" w14:textId="77777777" w:rsidR="0054184B" w:rsidRDefault="0054184B" w:rsidP="0054184B">
      <w:pPr>
        <w:spacing w:line="360" w:lineRule="auto"/>
        <w:ind w:firstLine="1276"/>
        <w:jc w:val="both"/>
        <w:rPr>
          <w:rFonts w:ascii="Bookman Old Style" w:hAnsi="Bookman Old Style"/>
          <w:bCs/>
        </w:rPr>
      </w:pPr>
      <w:r>
        <w:rPr>
          <w:rFonts w:ascii="Bookman Old Style" w:hAnsi="Bookman Old Style"/>
          <w:bCs/>
        </w:rPr>
        <w:t>Após a competente análise do projeto apresentado, não observamos impedimento legal quanto à sua regular tramitação nesta Casa.</w:t>
      </w:r>
    </w:p>
    <w:p w14:paraId="34074A66" w14:textId="77777777" w:rsidR="0054184B" w:rsidRDefault="0054184B" w:rsidP="0054184B">
      <w:pPr>
        <w:spacing w:line="360" w:lineRule="auto"/>
        <w:ind w:firstLine="1276"/>
        <w:jc w:val="both"/>
        <w:rPr>
          <w:rFonts w:ascii="Bookman Old Style" w:hAnsi="Bookman Old Style"/>
          <w:bCs/>
        </w:rPr>
      </w:pPr>
      <w:r>
        <w:rPr>
          <w:rFonts w:ascii="Bookman Old Style" w:hAnsi="Bookman Old Style"/>
          <w:bCs/>
        </w:rPr>
        <w:t>No entanto, na análise da redação final, foi constatada divergência entre a ementa e o artigo 1º do projeto, uma vez que a ementa denomina a Rua 38 do loteamento Residencial Villa Flórida como Rua Iran Vicente de Paula, enquanto o artigo 1º a denomina como Avenida Vicente Gilberto de Vasconcelos.</w:t>
      </w:r>
    </w:p>
    <w:p w14:paraId="16BDEB15" w14:textId="77777777" w:rsidR="0054184B" w:rsidRDefault="0054184B" w:rsidP="0054184B">
      <w:pPr>
        <w:spacing w:line="360" w:lineRule="auto"/>
        <w:ind w:firstLine="1276"/>
        <w:jc w:val="both"/>
        <w:rPr>
          <w:rFonts w:ascii="Bookman Old Style" w:hAnsi="Bookman Old Style"/>
          <w:bCs/>
        </w:rPr>
      </w:pPr>
      <w:r>
        <w:rPr>
          <w:rFonts w:ascii="Bookman Old Style" w:hAnsi="Bookman Old Style"/>
          <w:bCs/>
        </w:rPr>
        <w:t>Dessa forma, visando sanar a inconsistência e conferir uniformidade ao texto legislativo, esta Comissão promove a correção do artigo 1º, que passa a estabelecer que a Rua 38 do loteamento Residencial Villa Flórida fica denominada Rua Iran Vicente de Paula, mantendo-se, assim, a denominação constante da ementa e do conteúdo aprovado da proposição.</w:t>
      </w:r>
    </w:p>
    <w:p w14:paraId="0EF0536B" w14:textId="77777777" w:rsidR="0054184B" w:rsidRDefault="0054184B" w:rsidP="0054184B">
      <w:pPr>
        <w:spacing w:line="360" w:lineRule="auto"/>
        <w:ind w:firstLine="1276"/>
        <w:jc w:val="both"/>
        <w:rPr>
          <w:rFonts w:ascii="Bookman Old Style" w:hAnsi="Bookman Old Style"/>
          <w:bCs/>
        </w:rPr>
      </w:pPr>
      <w:r>
        <w:rPr>
          <w:rFonts w:ascii="Bookman Old Style" w:hAnsi="Bookman Old Style"/>
          <w:bCs/>
        </w:rPr>
        <w:t xml:space="preserve">Diante da correção realizada, esta Comissão emite </w:t>
      </w:r>
      <w:r>
        <w:rPr>
          <w:rFonts w:ascii="Bookman Old Style" w:hAnsi="Bookman Old Style"/>
          <w:b/>
        </w:rPr>
        <w:t>PARECER FAVORÁVEL</w:t>
      </w:r>
      <w:r>
        <w:rPr>
          <w:rFonts w:ascii="Bookman Old Style" w:hAnsi="Bookman Old Style"/>
          <w:bCs/>
        </w:rPr>
        <w:t xml:space="preserve"> à redação final.</w:t>
      </w:r>
    </w:p>
    <w:p w14:paraId="34BCF658" w14:textId="77777777" w:rsidR="0054184B" w:rsidRDefault="0054184B" w:rsidP="0054184B">
      <w:pPr>
        <w:rPr>
          <w:rFonts w:ascii="Bookman Old Style" w:hAnsi="Bookman Old Style"/>
          <w:color w:val="000000"/>
        </w:rPr>
      </w:pPr>
    </w:p>
    <w:p w14:paraId="50434E38" w14:textId="77777777" w:rsidR="0054184B" w:rsidRDefault="0054184B" w:rsidP="0054184B">
      <w:pPr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                                    </w:t>
      </w:r>
      <w:r>
        <w:rPr>
          <w:rFonts w:ascii="Bookman Old Style" w:hAnsi="Bookman Old Style"/>
          <w:color w:val="000000"/>
        </w:rPr>
        <w:tab/>
        <w:t xml:space="preserve">      Sala de Comissões, 27 de agosto de 2026</w:t>
      </w:r>
    </w:p>
    <w:p w14:paraId="411C9E09" w14:textId="77777777" w:rsidR="0054184B" w:rsidRDefault="0054184B" w:rsidP="0054184B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14:paraId="01E79FC8" w14:textId="77777777" w:rsidR="0054184B" w:rsidRDefault="0054184B" w:rsidP="0054184B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14:paraId="2DE96D56" w14:textId="77777777" w:rsidR="0054184B" w:rsidRDefault="0054184B" w:rsidP="0054184B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ALAN LEAL</w:t>
      </w:r>
    </w:p>
    <w:p w14:paraId="6F144021" w14:textId="77777777" w:rsidR="0054184B" w:rsidRDefault="0054184B" w:rsidP="0054184B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Presidente</w:t>
      </w:r>
    </w:p>
    <w:p w14:paraId="76ED1231" w14:textId="77777777" w:rsidR="0054184B" w:rsidRDefault="0054184B" w:rsidP="0054184B">
      <w:pPr>
        <w:jc w:val="center"/>
        <w:rPr>
          <w:rFonts w:ascii="Bookman Old Style" w:hAnsi="Bookman Old Style"/>
          <w:b/>
        </w:rPr>
      </w:pPr>
    </w:p>
    <w:p w14:paraId="7FDFEAB1" w14:textId="77777777" w:rsidR="0054184B" w:rsidRDefault="0054184B" w:rsidP="0054184B">
      <w:pPr>
        <w:jc w:val="center"/>
        <w:rPr>
          <w:rFonts w:ascii="Bookman Old Style" w:hAnsi="Bookman Old Style"/>
          <w:b/>
        </w:rPr>
      </w:pPr>
    </w:p>
    <w:p w14:paraId="4C3B831C" w14:textId="77777777" w:rsidR="0054184B" w:rsidRDefault="0054184B" w:rsidP="0054184B">
      <w:pPr>
        <w:jc w:val="center"/>
        <w:rPr>
          <w:rFonts w:ascii="Bookman Old Style" w:hAnsi="Bookman Old Style"/>
          <w:b/>
        </w:rPr>
      </w:pPr>
    </w:p>
    <w:p w14:paraId="222197EC" w14:textId="77777777" w:rsidR="0054184B" w:rsidRDefault="0054184B" w:rsidP="0054184B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JOEL CARDOSO</w:t>
      </w:r>
    </w:p>
    <w:p w14:paraId="7DCE0EE6" w14:textId="77777777" w:rsidR="0054184B" w:rsidRDefault="0054184B" w:rsidP="0054184B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Vice-presidente</w:t>
      </w:r>
    </w:p>
    <w:p w14:paraId="651E8969" w14:textId="77777777" w:rsidR="0054184B" w:rsidRDefault="0054184B" w:rsidP="0054184B">
      <w:pPr>
        <w:jc w:val="center"/>
        <w:rPr>
          <w:rFonts w:ascii="Bookman Old Style" w:hAnsi="Bookman Old Style"/>
          <w:b/>
        </w:rPr>
      </w:pPr>
    </w:p>
    <w:p w14:paraId="5F8A64B9" w14:textId="77777777" w:rsidR="0054184B" w:rsidRDefault="0054184B" w:rsidP="0054184B">
      <w:pPr>
        <w:jc w:val="center"/>
        <w:rPr>
          <w:rFonts w:ascii="Bookman Old Style" w:hAnsi="Bookman Old Style"/>
          <w:b/>
        </w:rPr>
      </w:pPr>
    </w:p>
    <w:p w14:paraId="5B46F668" w14:textId="77777777" w:rsidR="0054184B" w:rsidRDefault="0054184B" w:rsidP="0054184B">
      <w:pPr>
        <w:jc w:val="center"/>
        <w:rPr>
          <w:rFonts w:ascii="Bookman Old Style" w:hAnsi="Bookman Old Style"/>
          <w:b/>
        </w:rPr>
      </w:pPr>
    </w:p>
    <w:p w14:paraId="4C67CE85" w14:textId="77777777" w:rsidR="0054184B" w:rsidRDefault="0054184B" w:rsidP="0054184B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JOÃO MAIORAL</w:t>
      </w:r>
    </w:p>
    <w:p w14:paraId="456A9CE2" w14:textId="77777777" w:rsidR="0054184B" w:rsidRDefault="0054184B" w:rsidP="0054184B">
      <w:pPr>
        <w:ind w:left="2832" w:firstLine="708"/>
      </w:pPr>
      <w:r>
        <w:rPr>
          <w:rFonts w:ascii="Bookman Old Style" w:hAnsi="Bookman Old Style"/>
          <w:b/>
        </w:rPr>
        <w:t xml:space="preserve">     Secretário</w:t>
      </w:r>
      <w:permEnd w:id="1836390517"/>
    </w:p>
    <w:sectPr w:rsidR="0054184B" w:rsidSect="00626437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F05C6A" w14:textId="77777777" w:rsidR="000E65A1" w:rsidRDefault="000E65A1">
      <w:r>
        <w:separator/>
      </w:r>
    </w:p>
  </w:endnote>
  <w:endnote w:type="continuationSeparator" w:id="0">
    <w:p w14:paraId="131EA1BB" w14:textId="77777777" w:rsidR="000E65A1" w:rsidRDefault="000E65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24332" w14:textId="77777777" w:rsidR="006D1E9A" w:rsidRDefault="006D1E9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1" w:name="_Hlk65226898"/>
  <w:bookmarkStart w:id="2" w:name="_Hlk65226899"/>
  <w:p w14:paraId="2C376606" w14:textId="77777777" w:rsidR="00626437" w:rsidRPr="006D1E9A" w:rsidRDefault="00000000" w:rsidP="006D1E9A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04691EF" wp14:editId="4E59356C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14:paraId="6451C480" w14:textId="77777777" w:rsidR="00626437" w:rsidRPr="006D1E9A" w:rsidRDefault="00000000" w:rsidP="006D1E9A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577B0" w14:textId="77777777" w:rsidR="006D1E9A" w:rsidRDefault="006D1E9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91CB87" w14:textId="77777777" w:rsidR="000E65A1" w:rsidRDefault="000E65A1">
      <w:r>
        <w:separator/>
      </w:r>
    </w:p>
  </w:footnote>
  <w:footnote w:type="continuationSeparator" w:id="0">
    <w:p w14:paraId="710A75C1" w14:textId="77777777" w:rsidR="000E65A1" w:rsidRDefault="000E65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13102" w14:textId="77777777" w:rsidR="00626437" w:rsidRPr="006D1E9A" w:rsidRDefault="00000000" w:rsidP="006D1E9A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320E2A84" wp14:editId="6481E31E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10368" h="3050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w="6103" h="11966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w="4571" h="16164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 wp14:anchorId="65F2D594" wp14:editId="2FF88D3F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rPr>
        <w:noProof/>
      </w:rPr>
      <w:drawing>
        <wp:anchor distT="0" distB="0" distL="114300" distR="114300" simplePos="0" relativeHeight="251658240" behindDoc="0" locked="0" layoutInCell="1" allowOverlap="1" wp14:anchorId="6D4F74BD" wp14:editId="1C3E621C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9077325"/>
          <wp:effectExtent l="0" t="0" r="0" b="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9077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27296727">
    <w:abstractNumId w:val="5"/>
  </w:num>
  <w:num w:numId="2" w16cid:durableId="1221138747">
    <w:abstractNumId w:val="4"/>
  </w:num>
  <w:num w:numId="3" w16cid:durableId="135494305">
    <w:abstractNumId w:val="2"/>
  </w:num>
  <w:num w:numId="4" w16cid:durableId="374087812">
    <w:abstractNumId w:val="1"/>
  </w:num>
  <w:num w:numId="5" w16cid:durableId="1846092054">
    <w:abstractNumId w:val="3"/>
  </w:num>
  <w:num w:numId="6" w16cid:durableId="5767918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q4ZpZ28hRQ==" w:salt="qHo5A5S96sAMjaEkRrT49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D2BDC"/>
    <w:rsid w:val="000E65A1"/>
    <w:rsid w:val="00104AAA"/>
    <w:rsid w:val="00127E92"/>
    <w:rsid w:val="0015657E"/>
    <w:rsid w:val="00156CF8"/>
    <w:rsid w:val="001E3CA5"/>
    <w:rsid w:val="001E72CA"/>
    <w:rsid w:val="003A6AE1"/>
    <w:rsid w:val="0043654A"/>
    <w:rsid w:val="00455777"/>
    <w:rsid w:val="00460A32"/>
    <w:rsid w:val="00474D1C"/>
    <w:rsid w:val="004B2CC9"/>
    <w:rsid w:val="0051286F"/>
    <w:rsid w:val="0054184B"/>
    <w:rsid w:val="0058183D"/>
    <w:rsid w:val="00601B0A"/>
    <w:rsid w:val="006061F7"/>
    <w:rsid w:val="00626437"/>
    <w:rsid w:val="00632FA0"/>
    <w:rsid w:val="006C41A4"/>
    <w:rsid w:val="006D1E9A"/>
    <w:rsid w:val="006F6BCF"/>
    <w:rsid w:val="00716861"/>
    <w:rsid w:val="007F6FFA"/>
    <w:rsid w:val="00822396"/>
    <w:rsid w:val="0085208D"/>
    <w:rsid w:val="00857665"/>
    <w:rsid w:val="00954CBC"/>
    <w:rsid w:val="00956A70"/>
    <w:rsid w:val="00982785"/>
    <w:rsid w:val="00993A27"/>
    <w:rsid w:val="009C1284"/>
    <w:rsid w:val="009E0538"/>
    <w:rsid w:val="00A06CF2"/>
    <w:rsid w:val="00AE6AEE"/>
    <w:rsid w:val="00BC3033"/>
    <w:rsid w:val="00BD526B"/>
    <w:rsid w:val="00C00C1E"/>
    <w:rsid w:val="00C36776"/>
    <w:rsid w:val="00C84D6D"/>
    <w:rsid w:val="00CD6B58"/>
    <w:rsid w:val="00CF401E"/>
    <w:rsid w:val="00EB1DD6"/>
    <w:rsid w:val="00EC5412"/>
    <w:rsid w:val="00F26569"/>
    <w:rsid w:val="00F70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9CEDA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626437"/>
  </w:style>
  <w:style w:type="paragraph" w:styleId="Rodap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626437"/>
  </w:style>
  <w:style w:type="character" w:customStyle="1" w:styleId="Ttulo3Char">
    <w:name w:val="Título 3 Char"/>
    <w:basedOn w:val="Fontepargpadro"/>
    <w:link w:val="Ttulo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Corpodetexto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</Words>
  <Characters>1059</Characters>
  <Application>Microsoft Office Word</Application>
  <DocSecurity>8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7</cp:revision>
  <cp:lastPrinted>2021-02-25T18:05:00Z</cp:lastPrinted>
  <dcterms:created xsi:type="dcterms:W3CDTF">2023-03-03T18:27:00Z</dcterms:created>
  <dcterms:modified xsi:type="dcterms:W3CDTF">2026-09-01T17:14:00Z</dcterms:modified>
</cp:coreProperties>
</file>