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027222" w:rsidRPr="00027222" w:rsidP="007A5258" w14:paraId="60C16ABB" w14:textId="04918F5B">
      <w:pPr>
        <w:spacing w:line="240" w:lineRule="auto"/>
        <w:ind w:left="709" w:firstLine="709"/>
        <w:jc w:val="both"/>
        <w:rPr>
          <w:rFonts w:cstheme="minorHAnsi"/>
          <w:b/>
          <w:bCs/>
        </w:rPr>
      </w:pPr>
      <w:r w:rsidRPr="007A5258">
        <w:rPr>
          <w:rFonts w:cstheme="minorHAnsi"/>
          <w:b/>
          <w:bCs/>
        </w:rPr>
        <w:t>Dispõe sobre o reconhecimento dos cães e gatos como seres sencientes, sujeitos de direitos, capazes de sentir dor e angústia, no Município de Sumaré, e dá outras providências</w:t>
      </w:r>
    </w:p>
    <w:p w:rsidR="00027222" w:rsidRPr="00027222" w:rsidP="00027222" w14:paraId="7728618B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 CÂMARA MUNICIPAL DE SUMARÉ APROVA:</w:t>
      </w:r>
    </w:p>
    <w:p w:rsidR="00027222" w:rsidRPr="00027222" w:rsidP="00027222" w14:paraId="63331AFD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1º</w:t>
      </w:r>
    </w:p>
    <w:p w:rsidR="00027222" w:rsidRPr="00027222" w:rsidP="00027222" w14:paraId="3A9F41B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Ficam reconhecidos, no âmbito do Município de Sumaré, os cães e gatos como seres sencientes, sujeitos de direitos, dotados de natureza biológica e emocional e capazes de sentir dor, angústia, medo, estresse, prazer e bem-estar.</w:t>
      </w:r>
    </w:p>
    <w:p w:rsidR="00027222" w:rsidRPr="00027222" w:rsidP="00027222" w14:paraId="0AA9C3BC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Parágrafo único. O reconhecimento previsto no caput deste artigo tem por finalidade assegurar aos cães e gatos proteção contra práticas que possam causar sofrimento, dor, abandono, maus-tratos ou qualquer forma de crueldade.</w:t>
      </w:r>
    </w:p>
    <w:p w:rsidR="00027222" w:rsidRPr="00027222" w:rsidP="00027222" w14:paraId="2DC6AF22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2º</w:t>
      </w:r>
    </w:p>
    <w:p w:rsidR="00027222" w:rsidRPr="00027222" w:rsidP="00027222" w14:paraId="3A3968CB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Os cães e gatos são reconhecidos como seres dotados de sensibilidade e merecedores de proteção jurídica, sendo dever do Poder Público e da coletividade assegurar condições adequadas de bem-estar e proteção.</w:t>
      </w:r>
    </w:p>
    <w:p w:rsidR="00027222" w:rsidRPr="00027222" w:rsidP="00027222" w14:paraId="47760B7D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3º</w:t>
      </w:r>
    </w:p>
    <w:p w:rsidR="00027222" w:rsidRPr="00027222" w:rsidP="00027222" w14:paraId="16A388CA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São reconhecidos como direitos fundamentais dos cães e gatos:</w:t>
      </w:r>
    </w:p>
    <w:p w:rsidR="00027222" w:rsidRPr="00027222" w:rsidP="00027222" w14:paraId="1AC360B6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 – </w:t>
      </w:r>
      <w:r w:rsidRPr="00027222">
        <w:rPr>
          <w:rFonts w:cstheme="minorHAnsi"/>
        </w:rPr>
        <w:t>o</w:t>
      </w:r>
      <w:r w:rsidRPr="00027222">
        <w:rPr>
          <w:rFonts w:cstheme="minorHAnsi"/>
        </w:rPr>
        <w:t xml:space="preserve"> direito à vida;</w:t>
      </w:r>
    </w:p>
    <w:p w:rsidR="00027222" w:rsidRPr="00027222" w:rsidP="00027222" w14:paraId="5461E9DA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II – </w:t>
      </w:r>
      <w:r w:rsidRPr="00027222">
        <w:rPr>
          <w:rFonts w:cstheme="minorHAnsi"/>
        </w:rPr>
        <w:t>o</w:t>
      </w:r>
      <w:r w:rsidRPr="00027222">
        <w:rPr>
          <w:rFonts w:cstheme="minorHAnsi"/>
        </w:rPr>
        <w:t xml:space="preserve"> direito à integridade física e psicológica;</w:t>
      </w:r>
    </w:p>
    <w:p w:rsidR="00027222" w:rsidRPr="00027222" w:rsidP="00027222" w14:paraId="4B5531D4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III – o direito à proteção contra maus-tratos e crueldade;</w:t>
      </w:r>
    </w:p>
    <w:p w:rsidR="00027222" w:rsidRPr="00027222" w:rsidP="00027222" w14:paraId="1E655F7E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IV – </w:t>
      </w:r>
      <w:r w:rsidRPr="00027222">
        <w:rPr>
          <w:rFonts w:cstheme="minorHAnsi"/>
        </w:rPr>
        <w:t>o</w:t>
      </w:r>
      <w:r w:rsidRPr="00027222">
        <w:rPr>
          <w:rFonts w:cstheme="minorHAnsi"/>
        </w:rPr>
        <w:t xml:space="preserve"> direito à alimentação adequada e suficiente;</w:t>
      </w:r>
    </w:p>
    <w:p w:rsidR="00027222" w:rsidRPr="00027222" w:rsidP="00027222" w14:paraId="320D3792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 – </w:t>
      </w:r>
      <w:r w:rsidRPr="00027222">
        <w:rPr>
          <w:rFonts w:cstheme="minorHAnsi"/>
        </w:rPr>
        <w:t>o</w:t>
      </w:r>
      <w:r w:rsidRPr="00027222">
        <w:rPr>
          <w:rFonts w:cstheme="minorHAnsi"/>
        </w:rPr>
        <w:t xml:space="preserve"> direito ao acesso permanente à água potável;</w:t>
      </w:r>
    </w:p>
    <w:p w:rsidR="00027222" w:rsidRPr="00027222" w:rsidP="00027222" w14:paraId="4019AAD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VI – </w:t>
      </w:r>
      <w:r w:rsidRPr="00027222">
        <w:rPr>
          <w:rFonts w:cstheme="minorHAnsi"/>
        </w:rPr>
        <w:t>o</w:t>
      </w:r>
      <w:r w:rsidRPr="00027222">
        <w:rPr>
          <w:rFonts w:cstheme="minorHAnsi"/>
        </w:rPr>
        <w:t xml:space="preserve"> direito a abrigo adequado e compatível com suas necessidades;</w:t>
      </w:r>
    </w:p>
    <w:p w:rsidR="00027222" w:rsidRPr="00027222" w:rsidP="00027222" w14:paraId="33BCBD6C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 – o direito à assistência médico-veterinária quando necessária;</w:t>
      </w:r>
    </w:p>
    <w:p w:rsidR="00027222" w:rsidRPr="00027222" w:rsidP="00027222" w14:paraId="6ABBA99B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VIII – o direito à proteção contra abandono;</w:t>
      </w:r>
    </w:p>
    <w:p w:rsidR="00027222" w:rsidRPr="00027222" w:rsidP="00027222" w14:paraId="3C668330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IX – </w:t>
      </w:r>
      <w:r w:rsidRPr="00027222">
        <w:rPr>
          <w:rFonts w:cstheme="minorHAnsi"/>
        </w:rPr>
        <w:t>o</w:t>
      </w:r>
      <w:r w:rsidRPr="00027222">
        <w:rPr>
          <w:rFonts w:cstheme="minorHAnsi"/>
        </w:rPr>
        <w:t xml:space="preserve"> direito à proteção contra práticas que provoquem dor, sofrimento ou angústia desnecessários;</w:t>
      </w:r>
    </w:p>
    <w:p w:rsidR="00027222" w:rsidRPr="00027222" w:rsidP="00027222" w14:paraId="43C3A726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X – </w:t>
      </w:r>
      <w:r w:rsidRPr="00027222">
        <w:rPr>
          <w:rFonts w:cstheme="minorHAnsi"/>
        </w:rPr>
        <w:t>o</w:t>
      </w:r>
      <w:r w:rsidRPr="00027222">
        <w:rPr>
          <w:rFonts w:cstheme="minorHAnsi"/>
        </w:rPr>
        <w:t xml:space="preserve"> direito a condições adequadas de higiene e bem-estar;</w:t>
      </w:r>
    </w:p>
    <w:p w:rsidR="00027222" w:rsidRPr="00027222" w:rsidP="00027222" w14:paraId="43F0270F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XI – o direito ao respeito às características e necessidades naturais da espécie;</w:t>
      </w:r>
    </w:p>
    <w:p w:rsidR="00027222" w:rsidRPr="00027222" w:rsidP="00027222" w14:paraId="6F174483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XII – o direito à proteção contra exploração ou utilização que resulte em sofrimento físico ou psicológico.</w:t>
      </w:r>
    </w:p>
    <w:p w:rsidR="00027222" w:rsidRPr="00027222" w:rsidP="00027222" w14:paraId="6AAC3C2A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4º</w:t>
      </w:r>
    </w:p>
    <w:p w:rsidR="00027222" w:rsidRPr="00027222" w:rsidP="00027222" w14:paraId="6C8D0AB8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É dever dos tutores, responsáveis e detentores de cães e gatos assegurar-lhes condições adequadas de vida, saúde e bem-estar.</w:t>
      </w:r>
    </w:p>
    <w:p w:rsidR="00027222" w:rsidRPr="00027222" w:rsidP="00027222" w14:paraId="79E13185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Parágrafo único. O dever previsto no caput compreende, entre outras obrigações:</w:t>
      </w:r>
    </w:p>
    <w:p w:rsidR="00027222" w:rsidRPr="00027222" w:rsidP="00027222" w14:paraId="4F35C51C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 – </w:t>
      </w:r>
      <w:r w:rsidRPr="00027222">
        <w:rPr>
          <w:rFonts w:cstheme="minorHAnsi"/>
        </w:rPr>
        <w:t>fornecer</w:t>
      </w:r>
      <w:r w:rsidRPr="00027222">
        <w:rPr>
          <w:rFonts w:cstheme="minorHAnsi"/>
        </w:rPr>
        <w:t xml:space="preserve"> alimentação adequada;</w:t>
      </w:r>
    </w:p>
    <w:p w:rsidR="00027222" w:rsidRPr="00027222" w:rsidP="00027222" w14:paraId="5CD79E82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II – </w:t>
      </w:r>
      <w:r w:rsidRPr="00027222">
        <w:rPr>
          <w:rFonts w:cstheme="minorHAnsi"/>
        </w:rPr>
        <w:t>disponibilizar</w:t>
      </w:r>
      <w:r w:rsidRPr="00027222">
        <w:rPr>
          <w:rFonts w:cstheme="minorHAnsi"/>
        </w:rPr>
        <w:t xml:space="preserve"> água limpa e suficiente;</w:t>
      </w:r>
    </w:p>
    <w:p w:rsidR="00027222" w:rsidRPr="00027222" w:rsidP="00027222" w14:paraId="56E8CB2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III – proporcionar abrigo seguro e adequado;</w:t>
      </w:r>
    </w:p>
    <w:p w:rsidR="00027222" w:rsidRPr="00027222" w:rsidP="00027222" w14:paraId="3BC7510B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IV – </w:t>
      </w:r>
      <w:r w:rsidRPr="00027222">
        <w:rPr>
          <w:rFonts w:cstheme="minorHAnsi"/>
        </w:rPr>
        <w:t>manter</w:t>
      </w:r>
      <w:r w:rsidRPr="00027222">
        <w:rPr>
          <w:rFonts w:cstheme="minorHAnsi"/>
        </w:rPr>
        <w:t xml:space="preserve"> condições apropriadas de higiene;</w:t>
      </w:r>
    </w:p>
    <w:p w:rsidR="00027222" w:rsidRPr="00027222" w:rsidP="00027222" w14:paraId="687CE8B6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 – </w:t>
      </w:r>
      <w:r w:rsidRPr="00027222">
        <w:rPr>
          <w:rFonts w:cstheme="minorHAnsi"/>
        </w:rPr>
        <w:t>providenciar</w:t>
      </w:r>
      <w:r w:rsidRPr="00027222">
        <w:rPr>
          <w:rFonts w:cstheme="minorHAnsi"/>
        </w:rPr>
        <w:t xml:space="preserve"> atendimento médico-veterinário sempre que necessário;</w:t>
      </w:r>
    </w:p>
    <w:p w:rsidR="00027222" w:rsidRPr="00027222" w:rsidP="00027222" w14:paraId="1AF88688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VI – </w:t>
      </w:r>
      <w:r w:rsidRPr="00027222">
        <w:rPr>
          <w:rFonts w:cstheme="minorHAnsi"/>
        </w:rPr>
        <w:t>adotar</w:t>
      </w:r>
      <w:r w:rsidRPr="00027222">
        <w:rPr>
          <w:rFonts w:cstheme="minorHAnsi"/>
        </w:rPr>
        <w:t xml:space="preserve"> medidas para impedir fugas e acidentes;</w:t>
      </w:r>
    </w:p>
    <w:p w:rsidR="00027222" w:rsidRPr="00027222" w:rsidP="00027222" w14:paraId="4B4DBEE9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 – prevenir a reprodução não planejada;</w:t>
      </w:r>
    </w:p>
    <w:p w:rsidR="00027222" w:rsidRPr="00027222" w:rsidP="00027222" w14:paraId="00A1D0A2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VIII – impedir que o animal seja submetido a maus-tratos ou crueldade;</w:t>
      </w:r>
    </w:p>
    <w:p w:rsidR="00027222" w:rsidRPr="00027222" w:rsidP="00027222" w14:paraId="5ACD7E1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IX – </w:t>
      </w:r>
      <w:r w:rsidRPr="00027222">
        <w:rPr>
          <w:rFonts w:cstheme="minorHAnsi"/>
        </w:rPr>
        <w:t>não</w:t>
      </w:r>
      <w:r w:rsidRPr="00027222">
        <w:rPr>
          <w:rFonts w:cstheme="minorHAnsi"/>
        </w:rPr>
        <w:t xml:space="preserve"> abandonar o animal em vias públicas, terrenos, imóveis ou quaisquer outros locais.</w:t>
      </w:r>
    </w:p>
    <w:p w:rsidR="00027222" w:rsidRPr="00027222" w:rsidP="00027222" w14:paraId="186BFF46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5º</w:t>
      </w:r>
    </w:p>
    <w:p w:rsidR="00027222" w:rsidRPr="00027222" w:rsidP="00027222" w14:paraId="022CCC1E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Para os fins desta Lei, considera-se maus-tratos qualquer ação ou omissão que provoque, direta ou indiretamente, dor, sofrimento físico ou psicológico, lesão, medo ou angústia desnecessários ao animal, observadas as normas federais, estaduais e municipais aplicáveis.</w:t>
      </w:r>
    </w:p>
    <w:p w:rsidR="00027222" w:rsidRPr="00027222" w:rsidP="00027222" w14:paraId="0B9F4A68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6º</w:t>
      </w:r>
    </w:p>
    <w:p w:rsidR="00027222" w:rsidRPr="00027222" w:rsidP="00027222" w14:paraId="78F63166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São consideradas incompatíveis com o bem-estar dos cães e gatos, entre outras condutas:</w:t>
      </w:r>
    </w:p>
    <w:p w:rsidR="00027222" w:rsidRPr="00027222" w:rsidP="00027222" w14:paraId="17D2210A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 – </w:t>
      </w:r>
      <w:r w:rsidRPr="00027222">
        <w:rPr>
          <w:rFonts w:cstheme="minorHAnsi"/>
        </w:rPr>
        <w:t>abandonar</w:t>
      </w:r>
      <w:r w:rsidRPr="00027222">
        <w:rPr>
          <w:rFonts w:cstheme="minorHAnsi"/>
        </w:rPr>
        <w:t xml:space="preserve"> o animal;</w:t>
      </w:r>
    </w:p>
    <w:p w:rsidR="00027222" w:rsidRPr="00027222" w:rsidP="00027222" w14:paraId="734A4516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II – </w:t>
      </w:r>
      <w:r w:rsidRPr="00027222">
        <w:rPr>
          <w:rFonts w:cstheme="minorHAnsi"/>
        </w:rPr>
        <w:t>privá-lo</w:t>
      </w:r>
      <w:r w:rsidRPr="00027222">
        <w:rPr>
          <w:rFonts w:cstheme="minorHAnsi"/>
        </w:rPr>
        <w:t xml:space="preserve"> de água ou alimentação adequada;</w:t>
      </w:r>
    </w:p>
    <w:p w:rsidR="00027222" w:rsidRPr="00027222" w:rsidP="00027222" w14:paraId="03494FA3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III – mantê-lo em ambiente insalubre;</w:t>
      </w:r>
    </w:p>
    <w:p w:rsidR="00027222" w:rsidRPr="00027222" w:rsidP="00027222" w14:paraId="2E80D065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IV – </w:t>
      </w:r>
      <w:r w:rsidRPr="00027222">
        <w:rPr>
          <w:rFonts w:cstheme="minorHAnsi"/>
        </w:rPr>
        <w:t>mantê-lo</w:t>
      </w:r>
      <w:r w:rsidRPr="00027222">
        <w:rPr>
          <w:rFonts w:cstheme="minorHAnsi"/>
        </w:rPr>
        <w:t xml:space="preserve"> em local sem espaço adequado às suas necessidades;</w:t>
      </w:r>
    </w:p>
    <w:p w:rsidR="00027222" w:rsidRPr="00027222" w:rsidP="00027222" w14:paraId="1EC784AB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 – </w:t>
      </w:r>
      <w:r w:rsidRPr="00027222">
        <w:rPr>
          <w:rFonts w:cstheme="minorHAnsi"/>
        </w:rPr>
        <w:t>submetê-lo</w:t>
      </w:r>
      <w:r w:rsidRPr="00027222">
        <w:rPr>
          <w:rFonts w:cstheme="minorHAnsi"/>
        </w:rPr>
        <w:t xml:space="preserve"> a agressões físicas;</w:t>
      </w:r>
    </w:p>
    <w:p w:rsidR="00027222" w:rsidRPr="00027222" w:rsidP="00027222" w14:paraId="673953A9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VI – </w:t>
      </w:r>
      <w:r w:rsidRPr="00027222">
        <w:rPr>
          <w:rFonts w:cstheme="minorHAnsi"/>
        </w:rPr>
        <w:t>utilizar</w:t>
      </w:r>
      <w:r w:rsidRPr="00027222">
        <w:rPr>
          <w:rFonts w:cstheme="minorHAnsi"/>
        </w:rPr>
        <w:t xml:space="preserve"> métodos cruéis de treinamento ou adestramento;</w:t>
      </w:r>
    </w:p>
    <w:p w:rsidR="00027222" w:rsidRPr="00027222" w:rsidP="00027222" w14:paraId="1D4B556F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 – submetê-lo a condições climáticas que possam comprometer sua saúde;</w:t>
      </w:r>
    </w:p>
    <w:p w:rsidR="00027222" w:rsidRPr="00027222" w:rsidP="00027222" w14:paraId="6E195166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VIII – provocar sofrimento, dor ou lesão desnecessária;</w:t>
      </w:r>
    </w:p>
    <w:p w:rsidR="00027222" w:rsidRPr="00027222" w:rsidP="00027222" w14:paraId="5C549A3B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IX – </w:t>
      </w:r>
      <w:r w:rsidRPr="00027222">
        <w:rPr>
          <w:rFonts w:cstheme="minorHAnsi"/>
        </w:rPr>
        <w:t>utilizar</w:t>
      </w:r>
      <w:r w:rsidRPr="00027222">
        <w:rPr>
          <w:rFonts w:cstheme="minorHAnsi"/>
        </w:rPr>
        <w:t xml:space="preserve"> o animal em atividades incompatíveis com suas condições físicas;</w:t>
      </w:r>
    </w:p>
    <w:p w:rsidR="00027222" w:rsidRPr="00027222" w:rsidP="00027222" w14:paraId="34ADC418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X – </w:t>
      </w:r>
      <w:r w:rsidRPr="00027222">
        <w:rPr>
          <w:rFonts w:cstheme="minorHAnsi"/>
        </w:rPr>
        <w:t>impedir</w:t>
      </w:r>
      <w:r w:rsidRPr="00027222">
        <w:rPr>
          <w:rFonts w:cstheme="minorHAnsi"/>
        </w:rPr>
        <w:t>, de forma permanente e inadequada, sua movimentação;</w:t>
      </w:r>
    </w:p>
    <w:p w:rsidR="00027222" w:rsidRPr="00027222" w:rsidP="00027222" w14:paraId="09488D76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XI – utilizar substâncias ou métodos destinados a provocar sofrimento;</w:t>
      </w:r>
    </w:p>
    <w:p w:rsidR="00027222" w:rsidRPr="00027222" w:rsidP="00027222" w14:paraId="3F6798F2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XII – praticar qualquer outra conduta caracterizada como maus-tratos pela legislação vigente.</w:t>
      </w:r>
    </w:p>
    <w:p w:rsidR="00027222" w:rsidRPr="00027222" w:rsidP="00027222" w14:paraId="046354C8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7º</w:t>
      </w:r>
    </w:p>
    <w:p w:rsidR="00027222" w:rsidRPr="00027222" w:rsidP="00027222" w14:paraId="71B84077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reconhecimento dos cães e gatos como seres sencientes deverá orientar a formulação e execução das políticas públicas municipais relacionadas à proteção, defesa e bem-estar animal.</w:t>
      </w:r>
    </w:p>
    <w:p w:rsidR="00027222" w:rsidRPr="00027222" w:rsidP="00027222" w14:paraId="448DFDD5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8º</w:t>
      </w:r>
    </w:p>
    <w:p w:rsidR="00027222" w:rsidRPr="00027222" w:rsidP="00027222" w14:paraId="164F9DB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Município poderá desenvolver políticas públicas destinadas à proteção dos cães e gatos, especialmente:</w:t>
      </w:r>
    </w:p>
    <w:p w:rsidR="00027222" w:rsidRPr="00027222" w:rsidP="00027222" w14:paraId="07630879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 – </w:t>
      </w:r>
      <w:r w:rsidRPr="00027222">
        <w:rPr>
          <w:rFonts w:cstheme="minorHAnsi"/>
        </w:rPr>
        <w:t>programas</w:t>
      </w:r>
      <w:r w:rsidRPr="00027222">
        <w:rPr>
          <w:rFonts w:cstheme="minorHAnsi"/>
        </w:rPr>
        <w:t xml:space="preserve"> de esterilização e controle populacional ético;</w:t>
      </w:r>
    </w:p>
    <w:p w:rsidR="00027222" w:rsidRPr="00027222" w:rsidP="00027222" w14:paraId="7D48AEE5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II – </w:t>
      </w:r>
      <w:r w:rsidRPr="00027222">
        <w:rPr>
          <w:rFonts w:cstheme="minorHAnsi"/>
        </w:rPr>
        <w:t>vacinação</w:t>
      </w:r>
      <w:r w:rsidRPr="00027222">
        <w:rPr>
          <w:rFonts w:cstheme="minorHAnsi"/>
        </w:rPr>
        <w:t>;</w:t>
      </w:r>
    </w:p>
    <w:p w:rsidR="00027222" w:rsidRPr="00027222" w:rsidP="00027222" w14:paraId="686A7615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III – identificação e registro;</w:t>
      </w:r>
    </w:p>
    <w:p w:rsidR="00027222" w:rsidRPr="00027222" w:rsidP="00027222" w14:paraId="5740FD3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IV – </w:t>
      </w:r>
      <w:r w:rsidRPr="00027222">
        <w:rPr>
          <w:rFonts w:cstheme="minorHAnsi"/>
        </w:rPr>
        <w:t>atendimento médico-veterinário</w:t>
      </w:r>
      <w:r w:rsidRPr="00027222">
        <w:rPr>
          <w:rFonts w:cstheme="minorHAnsi"/>
        </w:rPr>
        <w:t>;</w:t>
      </w:r>
    </w:p>
    <w:p w:rsidR="00027222" w:rsidRPr="00027222" w:rsidP="00027222" w14:paraId="733FDF6E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 – </w:t>
      </w:r>
      <w:r w:rsidRPr="00027222">
        <w:rPr>
          <w:rFonts w:cstheme="minorHAnsi"/>
        </w:rPr>
        <w:t>resgate</w:t>
      </w:r>
      <w:r w:rsidRPr="00027222">
        <w:rPr>
          <w:rFonts w:cstheme="minorHAnsi"/>
        </w:rPr>
        <w:t xml:space="preserve"> de animais em situação de risco;</w:t>
      </w:r>
    </w:p>
    <w:p w:rsidR="00027222" w:rsidRPr="00027222" w:rsidP="00027222" w14:paraId="746B69BB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VI – </w:t>
      </w:r>
      <w:r w:rsidRPr="00027222">
        <w:rPr>
          <w:rFonts w:cstheme="minorHAnsi"/>
        </w:rPr>
        <w:t>acolhimento</w:t>
      </w:r>
      <w:r w:rsidRPr="00027222">
        <w:rPr>
          <w:rFonts w:cstheme="minorHAnsi"/>
        </w:rPr>
        <w:t xml:space="preserve"> temporário;</w:t>
      </w:r>
    </w:p>
    <w:p w:rsidR="00027222" w:rsidRPr="00027222" w:rsidP="00027222" w14:paraId="57C424FE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 – adoção responsável;</w:t>
      </w:r>
    </w:p>
    <w:p w:rsidR="00027222" w:rsidRPr="00027222" w:rsidP="00027222" w14:paraId="1ACBFA12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VIII – combate ao abandono;</w:t>
      </w:r>
    </w:p>
    <w:p w:rsidR="00027222" w:rsidRPr="00027222" w:rsidP="00027222" w14:paraId="1E453731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IX – </w:t>
      </w:r>
      <w:r w:rsidRPr="00027222">
        <w:rPr>
          <w:rFonts w:cstheme="minorHAnsi"/>
        </w:rPr>
        <w:t>combate</w:t>
      </w:r>
      <w:r w:rsidRPr="00027222">
        <w:rPr>
          <w:rFonts w:cstheme="minorHAnsi"/>
        </w:rPr>
        <w:t xml:space="preserve"> aos maus-tratos;</w:t>
      </w:r>
    </w:p>
    <w:p w:rsidR="00027222" w:rsidRPr="00027222" w:rsidP="00027222" w14:paraId="6063248C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X – educação e conscientização da população;</w:t>
      </w:r>
    </w:p>
    <w:p w:rsidR="00027222" w:rsidRPr="00027222" w:rsidP="00027222" w14:paraId="567DEF37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XI – proteção dos animais comunitários;</w:t>
      </w:r>
    </w:p>
    <w:p w:rsidR="00027222" w:rsidRPr="00027222" w:rsidP="00027222" w14:paraId="384F0173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XII – incentivo à guarda responsável.</w:t>
      </w:r>
    </w:p>
    <w:p w:rsidR="00027222" w:rsidRPr="00027222" w:rsidP="00027222" w14:paraId="49F764E7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9º</w:t>
      </w:r>
    </w:p>
    <w:p w:rsidR="00027222" w:rsidRPr="00027222" w:rsidP="00027222" w14:paraId="32E6E0B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Município poderá promover campanhas educativas destinadas a conscientizar a população sobre:</w:t>
      </w:r>
    </w:p>
    <w:p w:rsidR="00027222" w:rsidRPr="00027222" w:rsidP="00027222" w14:paraId="5E487EF0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 – </w:t>
      </w:r>
      <w:r w:rsidRPr="00027222">
        <w:rPr>
          <w:rFonts w:cstheme="minorHAnsi"/>
        </w:rPr>
        <w:t>a</w:t>
      </w:r>
      <w:r w:rsidRPr="00027222">
        <w:rPr>
          <w:rFonts w:cstheme="minorHAnsi"/>
        </w:rPr>
        <w:t xml:space="preserve"> senciência dos cães e gatos;</w:t>
      </w:r>
    </w:p>
    <w:p w:rsidR="00027222" w:rsidRPr="00027222" w:rsidP="00027222" w14:paraId="1E3A9395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II – </w:t>
      </w:r>
      <w:r w:rsidRPr="00027222">
        <w:rPr>
          <w:rFonts w:cstheme="minorHAnsi"/>
        </w:rPr>
        <w:t>a</w:t>
      </w:r>
      <w:r w:rsidRPr="00027222">
        <w:rPr>
          <w:rFonts w:cstheme="minorHAnsi"/>
        </w:rPr>
        <w:t xml:space="preserve"> responsabilidade decorrente da tutela de animais;</w:t>
      </w:r>
    </w:p>
    <w:p w:rsidR="00027222" w:rsidRPr="00027222" w:rsidP="00027222" w14:paraId="483C7F2A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III – a prevenção do abandono;</w:t>
      </w:r>
    </w:p>
    <w:p w:rsidR="00027222" w:rsidRPr="00027222" w:rsidP="00027222" w14:paraId="53E74566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IV – a prevenção e o combate aos maus-tratos;</w:t>
      </w:r>
    </w:p>
    <w:p w:rsidR="00027222" w:rsidRPr="00027222" w:rsidP="00027222" w14:paraId="6A5E3D68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 – </w:t>
      </w:r>
      <w:r w:rsidRPr="00027222">
        <w:rPr>
          <w:rFonts w:cstheme="minorHAnsi"/>
        </w:rPr>
        <w:t>a</w:t>
      </w:r>
      <w:r w:rsidRPr="00027222">
        <w:rPr>
          <w:rFonts w:cstheme="minorHAnsi"/>
        </w:rPr>
        <w:t xml:space="preserve"> importância da esterilização;</w:t>
      </w:r>
    </w:p>
    <w:p w:rsidR="00027222" w:rsidRPr="00027222" w:rsidP="00027222" w14:paraId="3C66B970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 xml:space="preserve">VI – </w:t>
      </w:r>
      <w:r w:rsidRPr="00027222">
        <w:rPr>
          <w:rFonts w:cstheme="minorHAnsi"/>
        </w:rPr>
        <w:t>a</w:t>
      </w:r>
      <w:r w:rsidRPr="00027222">
        <w:rPr>
          <w:rFonts w:cstheme="minorHAnsi"/>
        </w:rPr>
        <w:t xml:space="preserve"> adoção responsável;</w:t>
      </w:r>
    </w:p>
    <w:p w:rsidR="00027222" w:rsidRPr="00027222" w:rsidP="00027222" w14:paraId="4BE4E4CA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 – a vacinação e os cuidados veterinários;</w:t>
      </w:r>
    </w:p>
    <w:p w:rsidR="00027222" w:rsidRPr="00027222" w:rsidP="00027222" w14:paraId="2729F0D3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VIII – o respeito ao bem-estar físico e psicológico dos animais.</w:t>
      </w:r>
    </w:p>
    <w:p w:rsidR="00027222" w:rsidRPr="00027222" w:rsidP="00027222" w14:paraId="0F08A785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10</w:t>
      </w:r>
    </w:p>
    <w:p w:rsidR="00027222" w:rsidRPr="00027222" w:rsidP="00027222" w14:paraId="5A0F5D20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As instituições de ensino da rede municipal poderão desenvolver atividades educativas destinadas à conscientização dos estudantes sobre proteção animal, guarda responsável, prevenção de maus-tratos e respeito aos animais, observada a legislação educacional aplicável.</w:t>
      </w:r>
    </w:p>
    <w:p w:rsidR="00027222" w:rsidRPr="00027222" w:rsidP="00027222" w14:paraId="1A747D3A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11</w:t>
      </w:r>
    </w:p>
    <w:p w:rsidR="00027222" w:rsidRPr="00027222" w:rsidP="00027222" w14:paraId="01F4E36E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Município poderá estabelecer programas específicos destinados à proteção dos animais comunitários, especialmente cães e gatos que, embora não possuam tutor individual identificado, mantenham vínculo de convivência e dependência com determinada comunidade.</w:t>
      </w:r>
    </w:p>
    <w:p w:rsidR="00027222" w:rsidRPr="00027222" w:rsidP="00027222" w14:paraId="2AC59FC5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Parágrafo único. Os programas poderão contemplar identificação, vacinação, esterilização, atendimento veterinário e ações de proteção e bem-estar.</w:t>
      </w:r>
    </w:p>
    <w:p w:rsidR="00027222" w:rsidRPr="00027222" w:rsidP="00027222" w14:paraId="7A8F13DE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12</w:t>
      </w:r>
    </w:p>
    <w:p w:rsidR="00027222" w:rsidRPr="00027222" w:rsidP="00027222" w14:paraId="5DFA318B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Poder Público poderá estimular parcerias com organizações da sociedade civil, entidades de proteção animal, universidades, clínicas veterinárias, empresas privadas e demais instituições para o desenvolvimento de ações de proteção e bem-estar dos cães e gatos.</w:t>
      </w:r>
    </w:p>
    <w:p w:rsidR="00027222" w:rsidRPr="00027222" w:rsidP="00027222" w14:paraId="624B921D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13</w:t>
      </w:r>
    </w:p>
    <w:p w:rsidR="00027222" w:rsidRPr="00027222" w:rsidP="00027222" w14:paraId="08313C9A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Município poderá disponibilizar canais para recebimento de denúncias de abandono, maus-tratos e demais situações de violação dos direitos reconhecidos nesta Lei.</w:t>
      </w:r>
    </w:p>
    <w:p w:rsidR="00027222" w:rsidRPr="00027222" w:rsidP="00027222" w14:paraId="63EEA028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Parágrafo único. As denúncias serão encaminhadas aos órgãos competentes, observadas as atribuições legais de cada instituição.</w:t>
      </w:r>
    </w:p>
    <w:p w:rsidR="00027222" w:rsidRPr="00027222" w:rsidP="00027222" w14:paraId="548311EB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14</w:t>
      </w:r>
    </w:p>
    <w:p w:rsidR="00027222" w:rsidRPr="00027222" w:rsidP="00027222" w14:paraId="43535A15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 aplicação desta Lei deverá observar a legislação federal e estadual relativa à proteção dos animais, especialmente as normas que estabelecem sanções para práticas de maus-tratos e crueldade.</w:t>
      </w:r>
    </w:p>
    <w:p w:rsidR="00027222" w:rsidRPr="00027222" w:rsidP="00027222" w14:paraId="6FB3BF2D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15</w:t>
      </w:r>
    </w:p>
    <w:p w:rsidR="00027222" w:rsidRPr="00027222" w:rsidP="00027222" w14:paraId="5DBA2299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reconhecimento dos cães e gatos como seres sencientes e sujeitos de direitos previsto nesta Lei não afasta a aplicação das normas federais e estaduais existentes sobre proteção da fauna e bem-estar animal.</w:t>
      </w:r>
    </w:p>
    <w:p w:rsidR="00027222" w:rsidRPr="00027222" w:rsidP="00027222" w14:paraId="48CE2E29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16</w:t>
      </w:r>
    </w:p>
    <w:p w:rsidR="00027222" w:rsidRPr="00027222" w:rsidP="00027222" w14:paraId="28CDA7EC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Poder Executivo poderá regulamentar esta Lei no que couber.</w:t>
      </w:r>
    </w:p>
    <w:p w:rsidR="00027222" w:rsidRPr="00027222" w:rsidP="00027222" w14:paraId="74AFD815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17</w:t>
      </w:r>
    </w:p>
    <w:p w:rsidR="00027222" w:rsidRPr="00027222" w:rsidP="00027222" w14:paraId="1901852F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As despesas decorrentes da execução desta Lei correrão por conta das dotações orçamentárias próprias, suplementadas se necessário.</w:t>
      </w:r>
    </w:p>
    <w:p w:rsidR="00027222" w:rsidRPr="00027222" w:rsidP="00027222" w14:paraId="6A5F10BF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27222">
        <w:rPr>
          <w:rFonts w:cstheme="minorHAnsi"/>
          <w:b/>
          <w:bCs/>
        </w:rPr>
        <w:t>Art. 18</w:t>
      </w:r>
    </w:p>
    <w:p w:rsidR="00027222" w:rsidRPr="00027222" w:rsidP="00027222" w14:paraId="5C1263D3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Esta Lei entra em vigor na data de sua publicação.</w:t>
      </w:r>
    </w:p>
    <w:p w:rsidR="00B36E30" w:rsidRPr="00363537" w:rsidP="007F0FEC" w14:paraId="0768EF79" w14:textId="6AB0FA2B">
      <w:pPr>
        <w:spacing w:line="240" w:lineRule="auto"/>
        <w:ind w:firstLine="709"/>
        <w:jc w:val="center"/>
        <w:rPr>
          <w:rFonts w:cstheme="minorHAnsi"/>
          <w:b/>
          <w:bCs/>
        </w:rPr>
      </w:pPr>
      <w:r w:rsidRPr="00363537">
        <w:rPr>
          <w:rFonts w:cstheme="minorHAnsi"/>
        </w:rPr>
        <w:t xml:space="preserve">Sala das Sessões, </w:t>
      </w:r>
      <w:r w:rsidR="00363537">
        <w:rPr>
          <w:rFonts w:cstheme="minorHAnsi"/>
        </w:rPr>
        <w:t>31</w:t>
      </w:r>
      <w:r w:rsidRPr="00363537" w:rsidR="007C3173">
        <w:rPr>
          <w:rFonts w:cstheme="minorHAnsi"/>
        </w:rPr>
        <w:t xml:space="preserve"> de </w:t>
      </w:r>
      <w:r w:rsidRPr="00363537" w:rsidR="007C3173">
        <w:rPr>
          <w:rFonts w:cstheme="minorHAnsi"/>
        </w:rPr>
        <w:t>Agosto</w:t>
      </w:r>
      <w:r w:rsidRPr="00363537">
        <w:rPr>
          <w:rFonts w:cstheme="minorHAnsi"/>
        </w:rPr>
        <w:t xml:space="preserve"> de 2026</w:t>
      </w: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1524000" cy="1165013"/>
            <wp:effectExtent l="0" t="0" r="0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6880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058" cy="116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P="00027222" w14:paraId="5297963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3E6C0F66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027222" w:rsidRPr="00027222" w:rsidP="00027222" w14:paraId="52579F47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presente Projeto de Lei tem por objetivo reconhecer, no Município de Sumaré, os cães e gatos como seres sencientes e sujeitos de direitos, estabelecendo princípios destinados à proteção de sua vida, integridade física e psicológica e bem-estar.</w:t>
      </w:r>
    </w:p>
    <w:p w:rsidR="00027222" w:rsidRPr="00027222" w:rsidP="00027222" w14:paraId="06864B47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 proposta parte de uma compreensão contemporânea da relação entre seres humanos e animais: cães e gatos não devem ser tratados apenas como bens ou objetos de propriedade, mas como seres vivos capazes de experimentar dor, angústia, medo, estresse, prazer e bem-estar.</w:t>
      </w:r>
    </w:p>
    <w:p w:rsidR="00027222" w:rsidRPr="00027222" w:rsidP="00027222" w14:paraId="69028628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reconhecimento da senciência animal representa importante avanço na construção de políticas públicas de proteção e defesa dos animais.</w:t>
      </w:r>
    </w:p>
    <w:p w:rsidR="00027222" w:rsidRPr="00027222" w:rsidP="00027222" w14:paraId="3A67B75B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 proposta também está em consonância com o dever constitucional de proteção da fauna e de combate às práticas que submetam os animais à crueldade.</w:t>
      </w:r>
    </w:p>
    <w:p w:rsidR="00027222" w:rsidRPr="00027222" w:rsidP="00027222" w14:paraId="37F1DFB2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Ao reconhecer expressamente a capacidade dos cães e gatos de sentir dor e sofrimento, o Município de Sumaré passa a contar com um importante princípio orientador para suas políticas públicas de proteção animal.</w:t>
      </w:r>
    </w:p>
    <w:p w:rsidR="00027222" w:rsidRPr="00027222" w:rsidP="00027222" w14:paraId="551F8DFF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 projeto estabelece, ainda, direitos fundamentais relacionados à vida, integridade física e psicológica, alimentação, água, abrigo, assistência veterinária e proteção contra abandono, maus-tratos e crueldade.</w:t>
      </w:r>
    </w:p>
    <w:p w:rsidR="00027222" w:rsidRPr="00027222" w:rsidP="00027222" w14:paraId="369763C7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Também são estabelecidos deveres para tutores e responsáveis, reforçando o conceito de guarda responsável e deixando claro que a tutela de um animal implica responsabilidades relacionadas à sua saúde, segurança e bem-estar.</w:t>
      </w:r>
    </w:p>
    <w:p w:rsidR="00027222" w:rsidRPr="00027222" w:rsidP="00027222" w14:paraId="68DB9199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Outro aspecto importante é a proteção dos animais comunitários, reconhecendo a existência de cães e gatos que vivem em determinada comunidade e são cuidados coletivamente, ainda que não possuam um tutor individual formalmente identificado.</w:t>
      </w:r>
    </w:p>
    <w:p w:rsidR="00027222" w:rsidRPr="00027222" w:rsidP="00027222" w14:paraId="4A6D7F49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 proposta também incentiva políticas de esterilização, vacinação, identificação, adoção responsável, atendimento veterinário, combate ao abandono e educação da população.</w:t>
      </w:r>
    </w:p>
    <w:p w:rsidR="00027222" w:rsidRPr="00027222" w:rsidP="00027222" w14:paraId="65B8F227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 educação possui papel fundamental nessa política. A prevenção dos maus-tratos depende não apenas da fiscalização, mas também da formação de uma cultura de respeito e responsabilidade em relação aos animais.</w:t>
      </w:r>
    </w:p>
    <w:p w:rsidR="00027222" w:rsidRPr="00027222" w:rsidP="00027222" w14:paraId="032EABD2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É importante ressaltar que o presente projeto não pretende substituir ou modificar a legislação federal ou estadual existente. Ao contrário, estabelece diretrizes municipais que deverão ser aplicadas em conjunto com as normas superiores de proteção animal.</w:t>
      </w:r>
    </w:p>
    <w:p w:rsidR="00027222" w:rsidRPr="00027222" w:rsidP="00027222" w14:paraId="30824F1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 iniciativa representa, portanto, um avanço na política de proteção animal de Sumaré, aproximando o Município das modernas concepções jurídicas e científicas que reconhecem a senciência dos animais.</w:t>
      </w:r>
    </w:p>
    <w:p w:rsidR="00027222" w:rsidRPr="00027222" w:rsidP="00027222" w14:paraId="1221CB61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Ao aprovar esta Lei, Sumaré estará afirmando que cães e gatos são seres capazes de sentir e que, por essa razão, merecem ser tratados com respeito, dignidade e proteção.</w:t>
      </w:r>
    </w:p>
    <w:p w:rsidR="00027222" w:rsidRPr="00027222" w:rsidP="00027222" w14:paraId="3584096D" w14:textId="77777777">
      <w:pPr>
        <w:spacing w:line="240" w:lineRule="auto"/>
        <w:ind w:firstLine="709"/>
        <w:rPr>
          <w:rFonts w:cstheme="minorHAnsi"/>
        </w:rPr>
      </w:pPr>
      <w:r w:rsidRPr="00027222">
        <w:rPr>
          <w:rFonts w:cstheme="minorHAnsi"/>
        </w:rPr>
        <w:t>Diante da relevância da matéria e de seu caráter humanitário, ambiental e social, contamos com o apoio dos Nobres Pares para a aprovação deste Projeto de Lei.</w:t>
      </w:r>
    </w:p>
    <w:p w:rsidR="00431B1E" w:rsidP="007C3173" w14:paraId="7D211E4C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431B1E" w:rsidRPr="007C3173" w:rsidP="007C3173" w14:paraId="42A71516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E21D66" w:rsidRPr="00FF64A9" w:rsidP="000505CD" w14:paraId="31A64DA9" w14:textId="3D283410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363537">
        <w:rPr>
          <w:rFonts w:cstheme="minorHAnsi"/>
          <w:sz w:val="24"/>
          <w:szCs w:val="24"/>
        </w:rPr>
        <w:t>31</w:t>
      </w:r>
      <w:r w:rsidR="007C3173">
        <w:rPr>
          <w:rFonts w:cstheme="minorHAnsi"/>
          <w:sz w:val="24"/>
          <w:szCs w:val="24"/>
        </w:rPr>
        <w:t xml:space="preserve"> de </w:t>
      </w:r>
      <w:r w:rsidR="007C3173">
        <w:rPr>
          <w:rFonts w:cstheme="minorHAnsi"/>
          <w:sz w:val="24"/>
          <w:szCs w:val="24"/>
        </w:rPr>
        <w:t>Agosto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976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96CFA"/>
    <w:rsid w:val="00BB37BF"/>
    <w:rsid w:val="00BB6F4D"/>
    <w:rsid w:val="00BC17DB"/>
    <w:rsid w:val="00BC2186"/>
    <w:rsid w:val="00BC2678"/>
    <w:rsid w:val="00BC358B"/>
    <w:rsid w:val="00BD1F2F"/>
    <w:rsid w:val="00BE3F35"/>
    <w:rsid w:val="00BE41B6"/>
    <w:rsid w:val="00BF2968"/>
    <w:rsid w:val="00BF382C"/>
    <w:rsid w:val="00C00C1E"/>
    <w:rsid w:val="00C03B50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1508</Words>
  <Characters>8149</Characters>
  <Application>Microsoft Office Word</Application>
  <DocSecurity>8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5</cp:revision>
  <cp:lastPrinted>2026-08-31T13:46:00Z</cp:lastPrinted>
  <dcterms:created xsi:type="dcterms:W3CDTF">2026-08-31T13:36:00Z</dcterms:created>
  <dcterms:modified xsi:type="dcterms:W3CDTF">2026-08-31T17:22:00Z</dcterms:modified>
</cp:coreProperties>
</file>