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80B90" w14:paraId="4BB489F3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E80B90" w14:paraId="681CFD33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15438C" w14:paraId="55D0E66E" w14:textId="33428BD8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15438C">
        <w:rPr>
          <w:rFonts w:ascii="Arial" w:eastAsia="Arial" w:hAnsi="Arial" w:cs="Arial"/>
          <w:b/>
          <w:bCs/>
          <w:sz w:val="24"/>
          <w:szCs w:val="24"/>
        </w:rPr>
        <w:t>R</w:t>
      </w:r>
      <w:r w:rsidR="00A3371E">
        <w:rPr>
          <w:rFonts w:ascii="Arial" w:eastAsia="Arial" w:hAnsi="Arial" w:cs="Arial"/>
          <w:b/>
          <w:bCs/>
          <w:sz w:val="24"/>
          <w:szCs w:val="24"/>
        </w:rPr>
        <w:t>EVITALIZAÇÃO DE ENTRADA DO JARDIM DALL-ORTO PELA RUA GOIANÉSIA</w:t>
      </w:r>
    </w:p>
    <w:p w:rsidR="00E80B90" w14:paraId="6A0216D0" w14:textId="784A87FF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bookmarkStart w:id="0" w:name="bookmark=id.4d83iid5gj9k" w:colFirst="0" w:colLast="0"/>
      <w:bookmarkEnd w:id="0"/>
      <w:r w:rsidRPr="0015438C" w:rsidR="0015438C">
        <w:rPr>
          <w:rFonts w:ascii="Arial" w:eastAsia="Arial" w:hAnsi="Arial" w:cs="Arial"/>
          <w:color w:val="1F1F1F"/>
          <w:sz w:val="24"/>
          <w:szCs w:val="24"/>
        </w:rPr>
        <w:t xml:space="preserve">Rua </w:t>
      </w:r>
      <w:r w:rsidR="00A3371E">
        <w:rPr>
          <w:rFonts w:ascii="Arial" w:eastAsia="Arial" w:hAnsi="Arial" w:cs="Arial"/>
          <w:color w:val="1F1F1F"/>
          <w:sz w:val="24"/>
          <w:szCs w:val="24"/>
        </w:rPr>
        <w:t>Goianésia ,</w:t>
      </w:r>
      <w:r w:rsidR="00A3371E">
        <w:rPr>
          <w:rFonts w:ascii="Arial" w:eastAsia="Arial" w:hAnsi="Arial" w:cs="Arial"/>
          <w:color w:val="1F1F1F"/>
          <w:sz w:val="24"/>
          <w:szCs w:val="24"/>
        </w:rPr>
        <w:t xml:space="preserve"> Bairro Jardim </w:t>
      </w:r>
      <w:r w:rsidR="00A3371E">
        <w:rPr>
          <w:rFonts w:ascii="Arial" w:eastAsia="Arial" w:hAnsi="Arial" w:cs="Arial"/>
          <w:color w:val="1F1F1F"/>
          <w:sz w:val="24"/>
          <w:szCs w:val="24"/>
        </w:rPr>
        <w:t>Dall’Orto</w:t>
      </w:r>
      <w:r w:rsidR="00A3371E">
        <w:rPr>
          <w:rFonts w:ascii="Arial" w:eastAsia="Arial" w:hAnsi="Arial" w:cs="Arial"/>
          <w:color w:val="1F1F1F"/>
          <w:sz w:val="24"/>
          <w:szCs w:val="24"/>
        </w:rPr>
        <w:t xml:space="preserve"> – Sumaré/SP</w:t>
      </w:r>
      <w:r>
        <w:rPr>
          <w:rFonts w:ascii="Arial" w:eastAsia="Arial" w:hAnsi="Arial" w:cs="Arial"/>
          <w:sz w:val="24"/>
          <w:szCs w:val="24"/>
        </w:rPr>
        <w:t>.</w:t>
      </w:r>
    </w:p>
    <w:p w:rsidR="00E80B90" w14:paraId="6D3208F2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E80B90" w14:paraId="338E0E85" w14:textId="11DD56D8">
      <w:pPr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15438C">
        <w:rPr>
          <w:rFonts w:ascii="Arial" w:eastAsia="Arial" w:hAnsi="Arial" w:cs="Arial"/>
          <w:sz w:val="24"/>
          <w:szCs w:val="24"/>
        </w:rPr>
        <w:t xml:space="preserve">Dirigiram-se a este vereador moradores da </w:t>
      </w:r>
      <w:r w:rsidRPr="00A3371E" w:rsidR="00A3371E">
        <w:rPr>
          <w:rFonts w:ascii="Arial" w:eastAsia="Arial" w:hAnsi="Arial" w:cs="Arial"/>
          <w:b/>
          <w:bCs/>
          <w:sz w:val="24"/>
          <w:szCs w:val="24"/>
        </w:rPr>
        <w:t xml:space="preserve">Rua Goianésia, </w:t>
      </w:r>
      <w:r w:rsidR="00A3371E">
        <w:rPr>
          <w:rFonts w:ascii="Arial" w:eastAsia="Arial" w:hAnsi="Arial" w:cs="Arial"/>
          <w:b/>
          <w:bCs/>
          <w:sz w:val="24"/>
          <w:szCs w:val="24"/>
        </w:rPr>
        <w:t xml:space="preserve">Bairro </w:t>
      </w:r>
      <w:r w:rsidRPr="00A3371E" w:rsidR="00A3371E">
        <w:rPr>
          <w:rFonts w:ascii="Arial" w:eastAsia="Arial" w:hAnsi="Arial" w:cs="Arial"/>
          <w:b/>
          <w:bCs/>
          <w:sz w:val="24"/>
          <w:szCs w:val="24"/>
        </w:rPr>
        <w:t xml:space="preserve">Jardim </w:t>
      </w:r>
      <w:r w:rsidRPr="00A3371E" w:rsidR="00A3371E">
        <w:rPr>
          <w:rFonts w:ascii="Arial" w:eastAsia="Arial" w:hAnsi="Arial" w:cs="Arial"/>
          <w:b/>
          <w:bCs/>
          <w:sz w:val="24"/>
          <w:szCs w:val="24"/>
        </w:rPr>
        <w:t>Dall’Orto</w:t>
      </w:r>
      <w:r w:rsidRPr="00A3371E" w:rsidR="00A3371E">
        <w:rPr>
          <w:rFonts w:ascii="Arial" w:eastAsia="Arial" w:hAnsi="Arial" w:cs="Arial"/>
          <w:b/>
          <w:bCs/>
          <w:sz w:val="24"/>
          <w:szCs w:val="24"/>
        </w:rPr>
        <w:t xml:space="preserve"> – Sumaré/SP</w:t>
      </w:r>
      <w:r w:rsidRPr="0015438C">
        <w:rPr>
          <w:rFonts w:ascii="Arial" w:eastAsia="Arial" w:hAnsi="Arial" w:cs="Arial"/>
          <w:sz w:val="24"/>
          <w:szCs w:val="24"/>
        </w:rPr>
        <w:t xml:space="preserve">, os quais relataram a urgente necessidade de </w:t>
      </w:r>
      <w:r w:rsidRPr="0015438C">
        <w:rPr>
          <w:rFonts w:ascii="Arial" w:eastAsia="Arial" w:hAnsi="Arial" w:cs="Arial"/>
          <w:b/>
          <w:bCs/>
          <w:sz w:val="24"/>
          <w:szCs w:val="24"/>
        </w:rPr>
        <w:t>roçagem, limpeza e manutenção da praça pública no local</w:t>
      </w:r>
      <w:r w:rsidRPr="0015438C">
        <w:rPr>
          <w:rFonts w:ascii="Arial" w:eastAsia="Arial" w:hAnsi="Arial" w:cs="Arial"/>
          <w:sz w:val="24"/>
          <w:szCs w:val="24"/>
        </w:rPr>
        <w:t>.</w:t>
      </w:r>
    </w:p>
    <w:p w:rsidR="00E80B90" w:rsidP="0015438C" w14:paraId="41886C84" w14:textId="3680EF1A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</w:t>
      </w:r>
      <w:r w:rsidRPr="0015438C">
        <w:rPr>
          <w:rFonts w:ascii="Arial" w:eastAsia="Arial" w:hAnsi="Arial" w:cs="Arial"/>
          <w:sz w:val="24"/>
          <w:szCs w:val="24"/>
        </w:rPr>
        <w:t>É de suma importância ressaltar que a ausência de manutenção e o mato alto têm gerado uma série de impactos adversos para a comunidade local. Entre os principais efeitos, evidenciam-se condições favoráveis à proliferação de vetores de doenças, como roedores, baratas, mosquitos e outros agentes nocivos à saúde pública.</w:t>
      </w:r>
    </w:p>
    <w:p w:rsidR="00E80B90" w14:paraId="0D48EBFB" w14:textId="44C48E8D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15438C">
        <w:rPr>
          <w:rFonts w:ascii="Arial" w:eastAsia="Arial" w:hAnsi="Arial" w:cs="Arial"/>
          <w:sz w:val="24"/>
          <w:szCs w:val="24"/>
        </w:rPr>
        <w:t xml:space="preserve">Diante desse cenário, é imperativo que a Administração Pública Municipal adote uma resposta rápida e eficaz, atuando de forma diligente na realização </w:t>
      </w:r>
      <w:r w:rsidR="00A3371E">
        <w:rPr>
          <w:rFonts w:ascii="Arial" w:eastAsia="Arial" w:hAnsi="Arial" w:cs="Arial"/>
          <w:sz w:val="24"/>
          <w:szCs w:val="24"/>
        </w:rPr>
        <w:t xml:space="preserve">de revitalização da entrada, da via, </w:t>
      </w:r>
      <w:r w:rsidRPr="0015438C">
        <w:rPr>
          <w:rFonts w:ascii="Arial" w:eastAsia="Arial" w:hAnsi="Arial" w:cs="Arial"/>
          <w:sz w:val="24"/>
          <w:szCs w:val="24"/>
        </w:rPr>
        <w:t>limpeza e manutenção</w:t>
      </w:r>
      <w:r w:rsidR="00A3371E">
        <w:rPr>
          <w:rFonts w:ascii="Arial" w:eastAsia="Arial" w:hAnsi="Arial" w:cs="Arial"/>
          <w:sz w:val="24"/>
          <w:szCs w:val="24"/>
        </w:rPr>
        <w:t xml:space="preserve"> do local</w:t>
      </w:r>
      <w:r w:rsidRPr="0015438C">
        <w:rPr>
          <w:rFonts w:ascii="Arial" w:eastAsia="Arial" w:hAnsi="Arial" w:cs="Arial"/>
          <w:sz w:val="24"/>
          <w:szCs w:val="24"/>
        </w:rPr>
        <w:t>, garantindo assim a preservação ambiental e reduzindo as chances de surtos endêmicos no município.</w:t>
      </w:r>
      <w:r w:rsidR="00771368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E80B90" w14:paraId="4191C6F6" w14:textId="01CCB27C">
      <w:pPr>
        <w:spacing w:line="256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A3371E">
        <w:rPr>
          <w:rFonts w:ascii="Arial" w:eastAsia="Arial" w:hAnsi="Arial" w:cs="Arial"/>
          <w:sz w:val="24"/>
          <w:szCs w:val="24"/>
        </w:rPr>
        <w:t>31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A3371E">
        <w:rPr>
          <w:rFonts w:ascii="Arial" w:eastAsia="Arial" w:hAnsi="Arial" w:cs="Arial"/>
          <w:sz w:val="24"/>
          <w:szCs w:val="24"/>
        </w:rPr>
        <w:t>agost</w:t>
      </w:r>
      <w:r w:rsidR="00771368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E80B90" w14:paraId="108AAFD9" w14:textId="77777777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663574" cy="1152000"/>
            <wp:effectExtent l="0" t="0" r="0" b="0"/>
            <wp:docPr id="2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698932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3574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  <w:sig w:usb0="00000000" w:usb1="00000000" w:usb2="00000000" w:usb3="00000000" w:csb0="00000001" w:csb1="00000000"/>
    <w:embedRegular r:id="rId1" w:fontKey="{0D94687E-4326-4C2E-88A0-8D2851BE0AA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E854B22-9BA0-4120-BB31-790D07C0D1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AECBB17D-BF6B-4B39-8F44-6AD8479BA97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E708FFD6-C304-4ACD-A3BC-A042497280A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B90" w14:paraId="4B3301F2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lxwcdqyb40ek" w:colFirst="0" w:colLast="0"/>
  <w:bookmarkEnd w:id="1"/>
  <w:p w:rsidR="00E80B90" w14:paraId="37BC13ED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527772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8546005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E80B90" w14:paraId="45552F0F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B90" w14:paraId="106C153E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B90" w14:paraId="6BAD66EB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008040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640706777" name="Agrupar 640706777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535360970" name="Retângulo 1535360970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80B90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457021795" name="Forma Livre: Forma 457021795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898457978" name="Forma Livre: Forma 1898457978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217582126" name="Forma Livre: Forma 1217582126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640706777" o:spid="_x0000_s2050" style="width:75577;height:75600;left:15671;position:absolute" coordsize="75577,102703">
                <v:rect id="Retângulo 1535360970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E80B90" w14:paraId="3F1FCAA8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457021795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898457978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217582126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45C4D64"/>
    <w:multiLevelType w:val="multilevel"/>
    <w:tmpl w:val="FE92CB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B90"/>
    <w:rsid w:val="001148A9"/>
    <w:rsid w:val="0012200C"/>
    <w:rsid w:val="0015438C"/>
    <w:rsid w:val="00552F9B"/>
    <w:rsid w:val="005B1882"/>
    <w:rsid w:val="006701E6"/>
    <w:rsid w:val="006D4733"/>
    <w:rsid w:val="00722810"/>
    <w:rsid w:val="00771368"/>
    <w:rsid w:val="00A3371E"/>
    <w:rsid w:val="00B12E86"/>
    <w:rsid w:val="00D02968"/>
    <w:rsid w:val="00E80B9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97F266C-555F-4807-8D95-79C7C3425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9XNRLj+0L9n5tLmZ1DSxwxV4AQ==">CgMxLjAyD2lkLjRkODNpaWQ1Z2o5azIOaC5seHdjZHF5YjQwZWs4AHIhMWZzU29NMV9EUFN4UF9BVzYtTXQ1Um9YMUZyZk1LSUlD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239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4</cp:revision>
  <dcterms:created xsi:type="dcterms:W3CDTF">2026-06-01T13:55:00Z</dcterms:created>
  <dcterms:modified xsi:type="dcterms:W3CDTF">2026-08-31T15:04:00Z</dcterms:modified>
</cp:coreProperties>
</file>