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B5F1B" w:rsidRPr="00CB5F1B" w:rsidP="00736E72" w14:paraId="65027228" w14:textId="407562E7">
      <w:pPr>
        <w:spacing w:after="12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B5F1B">
        <w:rPr>
          <w:rFonts w:ascii="Times New Roman" w:hAnsi="Times New Roman" w:cs="Times New Roman"/>
          <w:b/>
          <w:bCs/>
          <w:sz w:val="24"/>
          <w:szCs w:val="24"/>
        </w:rPr>
        <w:t>PROJETO DE LEI Nº __/2026</w:t>
      </w:r>
    </w:p>
    <w:p w:rsidR="00CB5F1B" w:rsidRPr="00CB5F1B" w:rsidP="00736E72" w14:paraId="29E244B2" w14:textId="725FFCD9">
      <w:pPr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B5F1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207645</wp:posOffset>
                </wp:positionV>
                <wp:extent cx="2340356" cy="1133475"/>
                <wp:effectExtent l="0" t="0" r="0" b="0"/>
                <wp:wrapSquare wrapText="bothSides"/>
                <wp:docPr id="217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0356" cy="1133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5F1B" w:rsidP="00CB5F1B" w14:textId="5C775308">
                            <w:pPr>
                              <w:spacing w:after="120" w:line="276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B607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Dispõe sobre a criação do Programa Municipal de Identificação e Microchipagem Obrigatória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s</w:t>
                            </w:r>
                            <w:r w:rsidRPr="00CB607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de Cães da Raça Pit</w:t>
                            </w:r>
                            <w:r w:rsidR="002A43E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B</w:t>
                            </w:r>
                            <w:r w:rsidRPr="00CB607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ull e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de </w:t>
                            </w:r>
                            <w:r w:rsidRPr="00CB607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seus cruzamentos.</w:t>
                            </w:r>
                          </w:p>
                          <w:p w:rsidR="00CB5F1B" w14:textId="1A5E8151"/>
                        </w:txbxContent>
                      </wps:txbx>
                      <wps:bodyPr rot="0" vert="horz" wrap="square" anchor="t" anchorCtr="0"/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5" type="#_x0000_t202" style="width:185.9pt;height:89.25pt;margin-top:16.35pt;margin-left:134.7pt;mso-height-percent:0;mso-height-relative:margin;mso-position-horizontal:right;mso-position-horizontal-relative:margin;mso-width-percent:400;mso-width-relative:margin;mso-wrap-distance-bottom:3.6pt;mso-wrap-distance-left:9pt;mso-wrap-distance-right:9pt;mso-wrap-distance-top:3.6pt;mso-wrap-style:square;position:absolute;visibility:visible;v-text-anchor:top;z-index:251659264" filled="f" stroked="f">
                <v:textbox>
                  <w:txbxContent>
                    <w:p w:rsidR="00CB5F1B" w:rsidP="00CB5F1B" w14:paraId="3693D16D" w14:textId="5C775308">
                      <w:pPr>
                        <w:spacing w:after="120" w:line="276" w:lineRule="auto"/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CB607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Dispõe sobre a criação do Programa Municipal de Identificação e Microchipagem Obrigatória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s</w:t>
                      </w:r>
                      <w:r w:rsidRPr="00CB607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 de Cães da Raça Pit</w:t>
                      </w:r>
                      <w:r w:rsidR="002A43E4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 B</w:t>
                      </w:r>
                      <w:r w:rsidRPr="00CB607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ull e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de </w:t>
                      </w:r>
                      <w:r w:rsidRPr="00CB607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seus cruzamentos.</w:t>
                      </w:r>
                    </w:p>
                    <w:p w:rsidR="00CB5F1B" w14:paraId="1B0A6122" w14:textId="1A5E8151"/>
                  </w:txbxContent>
                </v:textbox>
                <w10:wrap type="square"/>
              </v:shape>
            </w:pict>
          </mc:Fallback>
        </mc:AlternateContent>
      </w:r>
    </w:p>
    <w:p w:rsidR="00CB5F1B" w:rsidRPr="00CB5F1B" w:rsidP="00736E72" w14:paraId="7DE29F12" w14:textId="6727EADF">
      <w:pPr>
        <w:tabs>
          <w:tab w:val="left" w:pos="1418"/>
        </w:tabs>
        <w:spacing w:after="120" w:line="276" w:lineRule="auto"/>
        <w:ind w:right="37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CB5F1B" w:rsidRPr="00CB5F1B" w:rsidP="00736E72" w14:paraId="215545A4" w14:textId="77777777">
      <w:pPr>
        <w:tabs>
          <w:tab w:val="left" w:pos="1418"/>
        </w:tabs>
        <w:spacing w:after="120" w:line="276" w:lineRule="auto"/>
        <w:ind w:right="37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CB5F1B" w:rsidRPr="00CB5F1B" w:rsidP="00736E72" w14:paraId="6B5F50C6" w14:textId="77777777">
      <w:pPr>
        <w:tabs>
          <w:tab w:val="left" w:pos="1418"/>
        </w:tabs>
        <w:spacing w:after="120" w:line="276" w:lineRule="auto"/>
        <w:ind w:right="37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CB5F1B" w:rsidP="00736E72" w14:paraId="27350415" w14:textId="77777777">
      <w:pPr>
        <w:tabs>
          <w:tab w:val="left" w:pos="1418"/>
        </w:tabs>
        <w:spacing w:after="120" w:line="276" w:lineRule="auto"/>
        <w:ind w:right="37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736E72" w:rsidP="00736E72" w14:paraId="469E20D4" w14:textId="77777777">
      <w:pPr>
        <w:tabs>
          <w:tab w:val="left" w:pos="1418"/>
        </w:tabs>
        <w:spacing w:after="120" w:line="276" w:lineRule="auto"/>
        <w:ind w:right="37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CB5F1B" w:rsidP="00682C45" w14:paraId="79FD75BD" w14:textId="426F65B8">
      <w:pPr>
        <w:tabs>
          <w:tab w:val="left" w:pos="1418"/>
        </w:tabs>
        <w:spacing w:after="120" w:line="276" w:lineRule="auto"/>
        <w:ind w:right="37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B5F1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O PREFEITO DO MUNICÍPIO DE SUMARÉ,</w:t>
      </w:r>
    </w:p>
    <w:p w:rsidR="00D00DB1" w:rsidRPr="00CB5F1B" w:rsidP="00736E72" w14:paraId="14E30C37" w14:textId="77777777">
      <w:pPr>
        <w:tabs>
          <w:tab w:val="left" w:pos="1418"/>
        </w:tabs>
        <w:spacing w:after="120" w:line="276" w:lineRule="auto"/>
        <w:ind w:right="37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CB5F1B" w:rsidRPr="00CB5F1B" w:rsidP="00736E72" w14:paraId="0B9ACBC6" w14:textId="157FB59B">
      <w:pPr>
        <w:spacing w:after="12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5F1B">
        <w:rPr>
          <w:rFonts w:ascii="Times New Roman" w:hAnsi="Times New Roman" w:cs="Times New Roman"/>
          <w:sz w:val="24"/>
          <w:szCs w:val="24"/>
        </w:rPr>
        <w:t>Faço saber que a Câmara Municipal aprovou e eu sanciono e promulgo a seguinte Lei:</w:t>
      </w:r>
    </w:p>
    <w:p w:rsidR="00CB5F1B" w:rsidRPr="00CB5F1B" w:rsidP="00736E72" w14:paraId="4C882500" w14:textId="73A038FA">
      <w:pPr>
        <w:spacing w:after="12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5F1B">
        <w:rPr>
          <w:rFonts w:ascii="Times New Roman" w:hAnsi="Times New Roman" w:cs="Times New Roman"/>
          <w:b/>
          <w:bCs/>
          <w:sz w:val="24"/>
          <w:szCs w:val="24"/>
        </w:rPr>
        <w:t>Art. 1º</w:t>
      </w:r>
      <w:r w:rsidRPr="00CB5F1B">
        <w:rPr>
          <w:rFonts w:ascii="Times New Roman" w:hAnsi="Times New Roman" w:cs="Times New Roman"/>
          <w:sz w:val="24"/>
          <w:szCs w:val="24"/>
        </w:rPr>
        <w:t xml:space="preserve"> Fica instituído, no Município de Sumaré, o Programa Municipal de Identificação e Microchipagem Obrigatórias de cães da raça Pit</w:t>
      </w:r>
      <w:r w:rsidR="002A43E4">
        <w:rPr>
          <w:rFonts w:ascii="Times New Roman" w:hAnsi="Times New Roman" w:cs="Times New Roman"/>
          <w:sz w:val="24"/>
          <w:szCs w:val="24"/>
        </w:rPr>
        <w:t xml:space="preserve"> B</w:t>
      </w:r>
      <w:r w:rsidRPr="00CB5F1B">
        <w:rPr>
          <w:rFonts w:ascii="Times New Roman" w:hAnsi="Times New Roman" w:cs="Times New Roman"/>
          <w:sz w:val="24"/>
          <w:szCs w:val="24"/>
        </w:rPr>
        <w:t>ull e de seus cruzamentos.</w:t>
      </w:r>
    </w:p>
    <w:p w:rsidR="002E5239" w:rsidRPr="002E5239" w:rsidP="00736E72" w14:paraId="71719B36" w14:textId="72F2C2BA">
      <w:pPr>
        <w:spacing w:after="12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5239">
        <w:rPr>
          <w:rFonts w:ascii="Times New Roman" w:hAnsi="Times New Roman" w:cs="Times New Roman"/>
          <w:b/>
          <w:bCs/>
          <w:sz w:val="24"/>
          <w:szCs w:val="24"/>
        </w:rPr>
        <w:t>Art. 2º</w:t>
      </w:r>
      <w:r w:rsidRPr="002E5239">
        <w:rPr>
          <w:rFonts w:ascii="Times New Roman" w:hAnsi="Times New Roman" w:cs="Times New Roman"/>
          <w:sz w:val="24"/>
          <w:szCs w:val="24"/>
        </w:rPr>
        <w:t xml:space="preserve"> Os cães abrangidos por esta Lei, mantidos no Município de Sumaré, deverão ser identificados por meio de microchip e cadastrados em banco de dados oficial mantido pelo órgão municipal competente.</w:t>
      </w:r>
    </w:p>
    <w:p w:rsidR="008765EF" w:rsidP="00736E72" w14:paraId="3EBCDE19" w14:textId="454931F0">
      <w:pPr>
        <w:spacing w:after="12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65EF">
        <w:rPr>
          <w:rFonts w:ascii="Times New Roman" w:hAnsi="Times New Roman" w:cs="Times New Roman"/>
          <w:b/>
          <w:bCs/>
          <w:sz w:val="24"/>
          <w:szCs w:val="24"/>
        </w:rPr>
        <w:t>Art. 3º</w:t>
      </w:r>
      <w:r w:rsidRPr="008765EF">
        <w:rPr>
          <w:rFonts w:ascii="Times New Roman" w:hAnsi="Times New Roman" w:cs="Times New Roman"/>
          <w:sz w:val="24"/>
          <w:szCs w:val="24"/>
        </w:rPr>
        <w:t xml:space="preserve"> O microchip deverá possuir número único de identificação, ao qual serão vinculadas, no mínimo, as seguintes informações</w:t>
      </w:r>
      <w:r w:rsidR="00BF2D2E">
        <w:rPr>
          <w:rFonts w:ascii="Times New Roman" w:hAnsi="Times New Roman" w:cs="Times New Roman"/>
          <w:sz w:val="24"/>
          <w:szCs w:val="24"/>
        </w:rPr>
        <w:t>:</w:t>
      </w:r>
    </w:p>
    <w:p w:rsidR="00CB5F1B" w:rsidRPr="00CB5F1B" w:rsidP="00736E72" w14:paraId="3E8AA57A" w14:textId="2BB48A3B">
      <w:pPr>
        <w:spacing w:after="12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5F1B">
        <w:rPr>
          <w:rFonts w:ascii="Times New Roman" w:hAnsi="Times New Roman" w:cs="Times New Roman"/>
          <w:sz w:val="24"/>
          <w:szCs w:val="24"/>
        </w:rPr>
        <w:t>I – nome completo e endereço do tutor do animal;</w:t>
      </w:r>
    </w:p>
    <w:p w:rsidR="00CB5F1B" w:rsidRPr="00CB5F1B" w:rsidP="00736E72" w14:paraId="67FB0213" w14:textId="77777777">
      <w:pPr>
        <w:spacing w:after="12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5F1B">
        <w:rPr>
          <w:rFonts w:ascii="Times New Roman" w:hAnsi="Times New Roman" w:cs="Times New Roman"/>
          <w:sz w:val="24"/>
          <w:szCs w:val="24"/>
        </w:rPr>
        <w:t>II – número de telefone e outros meios de contato disponíveis;</w:t>
      </w:r>
    </w:p>
    <w:p w:rsidR="00CB5F1B" w:rsidRPr="00CB5F1B" w:rsidP="00736E72" w14:paraId="238B7B0E" w14:textId="01B90314">
      <w:pPr>
        <w:spacing w:after="12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5F1B">
        <w:rPr>
          <w:rFonts w:ascii="Times New Roman" w:hAnsi="Times New Roman" w:cs="Times New Roman"/>
          <w:sz w:val="24"/>
          <w:szCs w:val="24"/>
        </w:rPr>
        <w:t>III – nome, sexo, data de nascimento, características físicas e demais informações necessárias à identificação do animal;</w:t>
      </w:r>
    </w:p>
    <w:p w:rsidR="00CB5F1B" w:rsidRPr="00CB5F1B" w:rsidP="00736E72" w14:paraId="38FC8DFF" w14:textId="735041F7">
      <w:pPr>
        <w:spacing w:after="12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5F1B">
        <w:rPr>
          <w:rFonts w:ascii="Times New Roman" w:hAnsi="Times New Roman" w:cs="Times New Roman"/>
          <w:sz w:val="24"/>
          <w:szCs w:val="24"/>
        </w:rPr>
        <w:t>IV – data da implantação do microchip e identificação do profissional responsável pelo procedimento.</w:t>
      </w:r>
    </w:p>
    <w:p w:rsidR="00BF2D2E" w:rsidRPr="00CB5F1B" w:rsidP="00736E72" w14:paraId="50CFA4E6" w14:textId="0B9CB545">
      <w:pPr>
        <w:spacing w:after="12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2D2E">
        <w:rPr>
          <w:rFonts w:ascii="Times New Roman" w:hAnsi="Times New Roman" w:cs="Times New Roman"/>
          <w:b/>
          <w:bCs/>
          <w:sz w:val="24"/>
          <w:szCs w:val="24"/>
        </w:rPr>
        <w:t>Art. 4º</w:t>
      </w:r>
      <w:r w:rsidRPr="00BF2D2E">
        <w:rPr>
          <w:rFonts w:ascii="Times New Roman" w:hAnsi="Times New Roman" w:cs="Times New Roman"/>
          <w:sz w:val="24"/>
          <w:szCs w:val="24"/>
        </w:rPr>
        <w:t xml:space="preserve"> Compete ao tutor manter obrigatoriamente atualizadas as informações constantes do cadastro municipal, comunicando ao órgão competente qualquer alteração relativa a:</w:t>
      </w:r>
    </w:p>
    <w:p w:rsidR="00CB5F1B" w:rsidRPr="00CB5F1B" w:rsidP="00736E72" w14:paraId="7364A209" w14:textId="7D00C91E">
      <w:pPr>
        <w:spacing w:after="12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5F1B">
        <w:rPr>
          <w:rFonts w:ascii="Times New Roman" w:hAnsi="Times New Roman" w:cs="Times New Roman"/>
          <w:sz w:val="24"/>
          <w:szCs w:val="24"/>
        </w:rPr>
        <w:t>I –</w:t>
      </w:r>
      <w:r w:rsidR="00A431B5">
        <w:rPr>
          <w:rFonts w:ascii="Times New Roman" w:hAnsi="Times New Roman" w:cs="Times New Roman"/>
          <w:sz w:val="24"/>
          <w:szCs w:val="24"/>
        </w:rPr>
        <w:t xml:space="preserve"> </w:t>
      </w:r>
      <w:r w:rsidRPr="00CB5F1B">
        <w:rPr>
          <w:rFonts w:ascii="Times New Roman" w:hAnsi="Times New Roman" w:cs="Times New Roman"/>
          <w:sz w:val="24"/>
          <w:szCs w:val="24"/>
        </w:rPr>
        <w:t>castração do animal;</w:t>
      </w:r>
    </w:p>
    <w:p w:rsidR="00CB5F1B" w:rsidRPr="00CB5F1B" w:rsidP="00736E72" w14:paraId="76A9374A" w14:textId="614523EA">
      <w:pPr>
        <w:spacing w:after="12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5F1B">
        <w:rPr>
          <w:rFonts w:ascii="Times New Roman" w:hAnsi="Times New Roman" w:cs="Times New Roman"/>
          <w:sz w:val="24"/>
          <w:szCs w:val="24"/>
        </w:rPr>
        <w:t>II – óbito do animal;</w:t>
      </w:r>
    </w:p>
    <w:p w:rsidR="00CB5F1B" w:rsidRPr="00CB5F1B" w:rsidP="00736E72" w14:paraId="54BB142F" w14:textId="55E42FFA">
      <w:pPr>
        <w:spacing w:after="12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5F1B">
        <w:rPr>
          <w:rFonts w:ascii="Times New Roman" w:hAnsi="Times New Roman" w:cs="Times New Roman"/>
          <w:sz w:val="24"/>
          <w:szCs w:val="24"/>
        </w:rPr>
        <w:t>III – endereço do tutor ou do animal;</w:t>
      </w:r>
    </w:p>
    <w:p w:rsidR="00CB5F1B" w:rsidRPr="00CB5F1B" w:rsidP="00736E72" w14:paraId="2802241F" w14:textId="7855BED7">
      <w:pPr>
        <w:spacing w:after="12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5F1B">
        <w:rPr>
          <w:rFonts w:ascii="Times New Roman" w:hAnsi="Times New Roman" w:cs="Times New Roman"/>
          <w:sz w:val="24"/>
          <w:szCs w:val="24"/>
        </w:rPr>
        <w:t>IV – meios de contato;</w:t>
      </w:r>
    </w:p>
    <w:p w:rsidR="00CB5F1B" w:rsidRPr="00CB5F1B" w:rsidP="00736E72" w14:paraId="753072F4" w14:textId="37A859E6">
      <w:pPr>
        <w:spacing w:after="12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5F1B">
        <w:rPr>
          <w:rFonts w:ascii="Times New Roman" w:hAnsi="Times New Roman" w:cs="Times New Roman"/>
          <w:sz w:val="24"/>
          <w:szCs w:val="24"/>
        </w:rPr>
        <w:t>V – transferência da responsabilidade pelo animal.</w:t>
      </w:r>
    </w:p>
    <w:p w:rsidR="00CB5F1B" w:rsidRPr="00CB5F1B" w:rsidP="00736E72" w14:paraId="5EB6F599" w14:textId="77777777">
      <w:pPr>
        <w:spacing w:after="12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5F1B">
        <w:rPr>
          <w:rFonts w:ascii="Times New Roman" w:hAnsi="Times New Roman" w:cs="Times New Roman"/>
          <w:b/>
          <w:bCs/>
          <w:sz w:val="24"/>
          <w:szCs w:val="24"/>
        </w:rPr>
        <w:t>Art. 5º</w:t>
      </w:r>
      <w:r w:rsidRPr="00CB5F1B">
        <w:rPr>
          <w:rFonts w:ascii="Times New Roman" w:hAnsi="Times New Roman" w:cs="Times New Roman"/>
          <w:sz w:val="24"/>
          <w:szCs w:val="24"/>
        </w:rPr>
        <w:t xml:space="preserve"> Na transferência da responsabilidade pelo animal, o tutor anteriormente cadastrado deverá comunicar a alteração ao órgão municipal competente, para a devida atualização do cadastro.</w:t>
      </w:r>
    </w:p>
    <w:p w:rsidR="00CB5F1B" w:rsidRPr="00CB5F1B" w:rsidP="00736E72" w14:paraId="2BF8CB45" w14:textId="20C43389">
      <w:pPr>
        <w:spacing w:after="12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5F1B">
        <w:rPr>
          <w:rFonts w:ascii="Times New Roman" w:hAnsi="Times New Roman" w:cs="Times New Roman"/>
          <w:b/>
          <w:bCs/>
          <w:sz w:val="24"/>
          <w:szCs w:val="24"/>
        </w:rPr>
        <w:t>Art. 6º</w:t>
      </w:r>
      <w:r w:rsidRPr="00CB5F1B">
        <w:rPr>
          <w:rFonts w:ascii="Times New Roman" w:hAnsi="Times New Roman" w:cs="Times New Roman"/>
          <w:sz w:val="24"/>
          <w:szCs w:val="24"/>
        </w:rPr>
        <w:t xml:space="preserve"> Caso o animal tenha sido </w:t>
      </w:r>
      <w:r w:rsidRPr="00CB5F1B">
        <w:rPr>
          <w:rFonts w:ascii="Times New Roman" w:hAnsi="Times New Roman" w:cs="Times New Roman"/>
          <w:sz w:val="24"/>
          <w:szCs w:val="24"/>
        </w:rPr>
        <w:t>microchipado</w:t>
      </w:r>
      <w:r w:rsidRPr="00CB5F1B">
        <w:rPr>
          <w:rFonts w:ascii="Times New Roman" w:hAnsi="Times New Roman" w:cs="Times New Roman"/>
          <w:sz w:val="24"/>
          <w:szCs w:val="24"/>
        </w:rPr>
        <w:t xml:space="preserve"> e cadastrado antes da entrada em vigor desta Lei, o tutor deverá manter atualizados os dados constantes do cadastro municipal, sempre que ocorrer qualquer uma das situações previstas no art. 4º.</w:t>
      </w:r>
    </w:p>
    <w:p w:rsidR="006932E2" w:rsidRPr="00CB5F1B" w:rsidP="00736E72" w14:paraId="3F3A071E" w14:textId="0F93E1F2">
      <w:pPr>
        <w:spacing w:after="12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32E2">
        <w:rPr>
          <w:rFonts w:ascii="Times New Roman" w:hAnsi="Times New Roman" w:cs="Times New Roman"/>
          <w:b/>
          <w:bCs/>
          <w:sz w:val="24"/>
          <w:szCs w:val="24"/>
        </w:rPr>
        <w:t>Art. 7º</w:t>
      </w:r>
      <w:r w:rsidRPr="006932E2">
        <w:rPr>
          <w:rFonts w:ascii="Times New Roman" w:hAnsi="Times New Roman" w:cs="Times New Roman"/>
          <w:sz w:val="24"/>
          <w:szCs w:val="24"/>
        </w:rPr>
        <w:t xml:space="preserve"> Os animais que possuam microchip implantado fora do sistema municipal de registro deverão ser apresentados pelo tutor ao órgão municipal competente, para leitura do dispositivo e inclusão das respectivas informações no banco de dados municipal.</w:t>
      </w:r>
    </w:p>
    <w:p w:rsidR="00CB5F1B" w:rsidRPr="00CB5F1B" w:rsidP="00736E72" w14:paraId="4CF56D6B" w14:textId="77777777">
      <w:pPr>
        <w:spacing w:after="12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5F1B">
        <w:rPr>
          <w:rFonts w:ascii="Times New Roman" w:hAnsi="Times New Roman" w:cs="Times New Roman"/>
          <w:b/>
          <w:bCs/>
          <w:sz w:val="24"/>
          <w:szCs w:val="24"/>
        </w:rPr>
        <w:t>Art. 8º</w:t>
      </w:r>
      <w:r w:rsidRPr="00CB5F1B">
        <w:rPr>
          <w:rFonts w:ascii="Times New Roman" w:hAnsi="Times New Roman" w:cs="Times New Roman"/>
          <w:sz w:val="24"/>
          <w:szCs w:val="24"/>
        </w:rPr>
        <w:t xml:space="preserve"> Enquanto não for formalizada a transferência da responsabilidade e atualizados os dados no cadastro municipal, a pessoa nele registrada permanecerá como responsável pelo animal, sem prejuízo das demais responsabilidades previstas na legislação aplicável.</w:t>
      </w:r>
    </w:p>
    <w:p w:rsidR="00CB5F1B" w:rsidRPr="00CB5F1B" w:rsidP="00736E72" w14:paraId="7E7371E2" w14:textId="77777777">
      <w:pPr>
        <w:spacing w:after="12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5F1B">
        <w:rPr>
          <w:rFonts w:ascii="Times New Roman" w:hAnsi="Times New Roman" w:cs="Times New Roman"/>
          <w:b/>
          <w:bCs/>
          <w:sz w:val="24"/>
          <w:szCs w:val="24"/>
        </w:rPr>
        <w:t>Art. 9º</w:t>
      </w:r>
      <w:r w:rsidRPr="00CB5F1B">
        <w:rPr>
          <w:rFonts w:ascii="Times New Roman" w:hAnsi="Times New Roman" w:cs="Times New Roman"/>
          <w:sz w:val="24"/>
          <w:szCs w:val="24"/>
        </w:rPr>
        <w:t xml:space="preserve"> O Poder Executivo poderá regulamentar esta Lei, no que couber.</w:t>
      </w:r>
    </w:p>
    <w:p w:rsidR="00CB5F1B" w:rsidRPr="00CB5F1B" w:rsidP="00736E72" w14:paraId="2DE4DBB8" w14:textId="28ADE1E9">
      <w:pPr>
        <w:spacing w:after="12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5F1B">
        <w:rPr>
          <w:rFonts w:ascii="Times New Roman" w:hAnsi="Times New Roman" w:cs="Times New Roman"/>
          <w:b/>
          <w:bCs/>
          <w:sz w:val="24"/>
          <w:szCs w:val="24"/>
        </w:rPr>
        <w:t>Art. 10.</w:t>
      </w:r>
      <w:r w:rsidRPr="00CB5F1B">
        <w:rPr>
          <w:rFonts w:ascii="Times New Roman" w:hAnsi="Times New Roman" w:cs="Times New Roman"/>
          <w:sz w:val="24"/>
          <w:szCs w:val="24"/>
        </w:rPr>
        <w:t xml:space="preserve"> Esta Lei entra em vigor na data de sua publicação.</w:t>
      </w:r>
    </w:p>
    <w:p w:rsidR="00CB5F1B" w:rsidRPr="00CB5F1B" w:rsidP="00736E72" w14:paraId="3FCDFBFC" w14:textId="130B680D">
      <w:pPr>
        <w:spacing w:after="12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B5F1B" w:rsidP="00736E72" w14:paraId="5C48B9BA" w14:textId="4828BAA0">
      <w:pPr>
        <w:tabs>
          <w:tab w:val="left" w:pos="1418"/>
        </w:tabs>
        <w:spacing w:after="12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B5F1B">
        <w:rPr>
          <w:rFonts w:ascii="Times New Roman" w:eastAsia="Times New Roman" w:hAnsi="Times New Roman" w:cs="Times New Roman"/>
          <w:sz w:val="24"/>
          <w:szCs w:val="24"/>
          <w:lang w:eastAsia="pt-BR"/>
        </w:rPr>
        <w:t>Sala das Sessões, 1º de setembro de 2026.</w:t>
      </w:r>
    </w:p>
    <w:p w:rsidR="00D42C32" w:rsidRPr="00CB5F1B" w:rsidP="00736E72" w14:paraId="09505F5F" w14:textId="77777777">
      <w:pPr>
        <w:tabs>
          <w:tab w:val="left" w:pos="1418"/>
        </w:tabs>
        <w:spacing w:after="12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B5F1B" w:rsidRPr="00CB5F1B" w:rsidP="00736E72" w14:paraId="6D0A03D6" w14:textId="77777777">
      <w:pPr>
        <w:tabs>
          <w:tab w:val="left" w:pos="1418"/>
        </w:tabs>
        <w:spacing w:after="12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B5F1B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2266315</wp:posOffset>
            </wp:positionH>
            <wp:positionV relativeFrom="paragraph">
              <wp:posOffset>7620</wp:posOffset>
            </wp:positionV>
            <wp:extent cx="1361440" cy="1177290"/>
            <wp:effectExtent l="0" t="0" r="0" b="3810"/>
            <wp:wrapNone/>
            <wp:docPr id="110665123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748041" name="Imagem 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1440" cy="1177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B5F1B" w:rsidRPr="00CB5F1B" w:rsidP="00736E72" w14:paraId="34421ED5" w14:textId="77777777">
      <w:pPr>
        <w:tabs>
          <w:tab w:val="left" w:pos="1418"/>
          <w:tab w:val="left" w:pos="5090"/>
        </w:tabs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B5F1B" w:rsidRPr="00CB5F1B" w:rsidP="00736E72" w14:paraId="67A58F0B" w14:textId="77777777">
      <w:pPr>
        <w:tabs>
          <w:tab w:val="left" w:pos="1418"/>
        </w:tabs>
        <w:spacing w:after="120" w:line="276" w:lineRule="auto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</w:p>
    <w:p w:rsidR="00CB5F1B" w:rsidRPr="00CB5F1B" w:rsidP="00736E72" w14:paraId="556D85A4" w14:textId="0C8CC829">
      <w:pPr>
        <w:tabs>
          <w:tab w:val="left" w:pos="1418"/>
        </w:tabs>
        <w:spacing w:after="120" w:line="276" w:lineRule="auto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</w:p>
    <w:p w:rsidR="00CB5F1B" w:rsidRPr="00CB5F1B" w:rsidP="00736E72" w14:paraId="65ACCCF4" w14:textId="77777777">
      <w:pPr>
        <w:tabs>
          <w:tab w:val="left" w:pos="1418"/>
        </w:tabs>
        <w:spacing w:after="12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5F1B">
        <w:rPr>
          <w:rFonts w:ascii="Times New Roman" w:eastAsia="Arial" w:hAnsi="Times New Roman" w:cs="Times New Roman"/>
          <w:b/>
          <w:sz w:val="24"/>
          <w:szCs w:val="24"/>
        </w:rPr>
        <w:t>José Tavares de Siqueira</w:t>
      </w:r>
    </w:p>
    <w:p w:rsidR="00CB5F1B" w:rsidRPr="00CB5F1B" w:rsidP="00736E72" w14:paraId="313F8774" w14:textId="77777777">
      <w:pPr>
        <w:pStyle w:val="Standard"/>
        <w:spacing w:after="12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5F1B">
        <w:rPr>
          <w:rFonts w:ascii="Times New Roman" w:hAnsi="Times New Roman" w:cs="Times New Roman"/>
          <w:b/>
          <w:sz w:val="24"/>
          <w:szCs w:val="24"/>
        </w:rPr>
        <w:t>TAVARES</w:t>
      </w:r>
    </w:p>
    <w:p w:rsidR="00CB5F1B" w:rsidRPr="00CB5F1B" w:rsidP="00736E72" w14:paraId="6D3C4CAC" w14:textId="27F1F816">
      <w:pPr>
        <w:pStyle w:val="Standard"/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B5F1B">
        <w:rPr>
          <w:rFonts w:ascii="Times New Roman" w:hAnsi="Times New Roman" w:cs="Times New Roman"/>
          <w:b/>
          <w:sz w:val="24"/>
          <w:szCs w:val="24"/>
        </w:rPr>
        <w:t>Vereador PL</w:t>
      </w:r>
    </w:p>
    <w:p w:rsidR="00CB5F1B" w:rsidRPr="00CB5F1B" w:rsidP="00736E72" w14:paraId="3D565307" w14:textId="7BD8EFF7">
      <w:pPr>
        <w:spacing w:after="12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B5F1B" w:rsidRPr="00CB5F1B" w:rsidP="00736E72" w14:paraId="33BC06CA" w14:textId="425FB24F">
      <w:pPr>
        <w:spacing w:after="12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B5F1B" w:rsidRPr="00CB5F1B" w:rsidP="00736E72" w14:paraId="4F5D45A7" w14:textId="11FE39B6">
      <w:pPr>
        <w:spacing w:after="12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B5F1B" w:rsidRPr="00CB5F1B" w:rsidP="00736E72" w14:paraId="48460271" w14:textId="77777777">
      <w:pPr>
        <w:spacing w:after="12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B5F1B" w:rsidRPr="00CB5F1B" w:rsidP="00736E72" w14:paraId="40D87CAC" w14:textId="77777777">
      <w:pPr>
        <w:spacing w:after="12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43648" w:rsidP="00736E72" w14:paraId="31731571" w14:textId="77777777">
      <w:pPr>
        <w:spacing w:after="12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43648" w:rsidP="00736E72" w14:paraId="55A42077" w14:textId="77777777">
      <w:pPr>
        <w:spacing w:after="12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43648" w:rsidP="00736E72" w14:paraId="4D69EEAD" w14:textId="77777777">
      <w:pPr>
        <w:spacing w:after="12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43648" w:rsidP="00736E72" w14:paraId="47ED8456" w14:textId="77777777">
      <w:pPr>
        <w:spacing w:after="12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43648" w:rsidP="00736E72" w14:paraId="12FB603D" w14:textId="77777777">
      <w:pPr>
        <w:spacing w:after="12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C695B" w:rsidP="00736E72" w14:paraId="7502A693" w14:textId="77777777">
      <w:pPr>
        <w:spacing w:after="12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B5F1B" w:rsidP="00736E72" w14:paraId="4C33A13C" w14:textId="062C854E">
      <w:pPr>
        <w:spacing w:after="12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B5F1B">
        <w:rPr>
          <w:rFonts w:ascii="Times New Roman" w:hAnsi="Times New Roman" w:cs="Times New Roman"/>
          <w:b/>
          <w:bCs/>
          <w:sz w:val="24"/>
          <w:szCs w:val="24"/>
        </w:rPr>
        <w:t>JUSTIFICATIVA</w:t>
      </w:r>
    </w:p>
    <w:p w:rsidR="00772363" w:rsidRPr="00772363" w:rsidP="00772363" w14:paraId="1D06B737" w14:textId="77777777">
      <w:pPr>
        <w:spacing w:after="12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10166" w:rsidRPr="00510166" w:rsidP="00510166" w14:paraId="465C2DBF" w14:textId="48227059">
      <w:pPr>
        <w:spacing w:after="12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0166">
        <w:rPr>
          <w:rFonts w:ascii="Times New Roman" w:hAnsi="Times New Roman" w:cs="Times New Roman"/>
          <w:sz w:val="24"/>
          <w:szCs w:val="24"/>
        </w:rPr>
        <w:t>O presente Projeto de Lei tem por objetivo instituir, no Município de Sumaré, o Programa Municipal de Identificação e Microchipagem Obrigatórias de cães da raça Pit</w:t>
      </w:r>
      <w:r w:rsidR="001F55A4">
        <w:rPr>
          <w:rFonts w:ascii="Times New Roman" w:hAnsi="Times New Roman" w:cs="Times New Roman"/>
          <w:sz w:val="24"/>
          <w:szCs w:val="24"/>
        </w:rPr>
        <w:t xml:space="preserve"> B</w:t>
      </w:r>
      <w:r w:rsidRPr="00510166">
        <w:rPr>
          <w:rFonts w:ascii="Times New Roman" w:hAnsi="Times New Roman" w:cs="Times New Roman"/>
          <w:sz w:val="24"/>
          <w:szCs w:val="24"/>
        </w:rPr>
        <w:t>ull e de seus cruzamentos, estabelecendo mecanismos de identificação e cadastro dos animais e de seus respectivos tutores.</w:t>
      </w:r>
    </w:p>
    <w:p w:rsidR="00510166" w:rsidRPr="00510166" w:rsidP="00510166" w14:paraId="5953C5F0" w14:textId="77777777">
      <w:pPr>
        <w:spacing w:after="12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0166">
        <w:rPr>
          <w:rFonts w:ascii="Times New Roman" w:hAnsi="Times New Roman" w:cs="Times New Roman"/>
          <w:sz w:val="24"/>
          <w:szCs w:val="24"/>
        </w:rPr>
        <w:t>A proposta busca promover a guarda responsável, ampliando a segurança na identificação dos animais e de seus tutores, além de contribuir para a localização de animais perdidos, a redução de situações de abandono e a adoção das providências cabíveis quando necessária a identificação do responsável pelo animal.</w:t>
      </w:r>
    </w:p>
    <w:p w:rsidR="00510166" w:rsidRPr="00510166" w:rsidP="00510166" w14:paraId="7DDD61F3" w14:textId="77777777">
      <w:pPr>
        <w:spacing w:after="12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0166">
        <w:rPr>
          <w:rFonts w:ascii="Times New Roman" w:hAnsi="Times New Roman" w:cs="Times New Roman"/>
          <w:sz w:val="24"/>
          <w:szCs w:val="24"/>
        </w:rPr>
        <w:t>A manutenção de um cadastro municipal atualizado permitirá organizar informações essenciais sobre os animais abrangidos pela proposta, proporcionando maior controle e acompanhamento e constituindo instrumento de apoio às ações de proteção e bem-estar animal, bem como às situações que demandem atuação do Poder Público.</w:t>
      </w:r>
    </w:p>
    <w:p w:rsidR="00510166" w:rsidRPr="00510166" w:rsidP="00510166" w14:paraId="31039858" w14:textId="77777777">
      <w:pPr>
        <w:spacing w:after="12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0166">
        <w:rPr>
          <w:rFonts w:ascii="Times New Roman" w:hAnsi="Times New Roman" w:cs="Times New Roman"/>
          <w:sz w:val="24"/>
          <w:szCs w:val="24"/>
        </w:rPr>
        <w:t>Dessa forma, a iniciativa aprimora os mecanismos de controle e acompanhamento estabelecidos pelo projeto, contribuindo para uma atuação pública mais organizada e efetiva.</w:t>
      </w:r>
    </w:p>
    <w:p w:rsidR="00510166" w:rsidRPr="00510166" w:rsidP="00510166" w14:paraId="71F8458D" w14:textId="77777777">
      <w:pPr>
        <w:spacing w:after="12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0166">
        <w:rPr>
          <w:rFonts w:ascii="Times New Roman" w:hAnsi="Times New Roman" w:cs="Times New Roman"/>
          <w:sz w:val="24"/>
          <w:szCs w:val="24"/>
        </w:rPr>
        <w:t>Diante da relevância da matéria, submeto o presente Projeto de Lei à apreciação dos Nobres Vereadores, esperando contar com o apoio necessário para sua aprovação.</w:t>
      </w:r>
    </w:p>
    <w:p w:rsidR="00772363" w:rsidP="00736E72" w14:paraId="3BB68996" w14:textId="77777777">
      <w:pPr>
        <w:spacing w:after="120" w:line="276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B5F1B" w:rsidP="00736E72" w14:paraId="1C7C9574" w14:textId="3DBDF6EC">
      <w:pPr>
        <w:spacing w:after="120" w:line="276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B5F1B">
        <w:rPr>
          <w:rFonts w:ascii="Times New Roman" w:eastAsia="Times New Roman" w:hAnsi="Times New Roman" w:cs="Times New Roman"/>
          <w:sz w:val="24"/>
          <w:szCs w:val="24"/>
          <w:lang w:eastAsia="pt-BR"/>
        </w:rPr>
        <w:t>Sala das Sessões, 1º de setembro de 2026.</w:t>
      </w:r>
    </w:p>
    <w:p w:rsidR="00D42C32" w:rsidP="00736E72" w14:paraId="4BB3405E" w14:textId="75F95536">
      <w:pPr>
        <w:spacing w:after="120" w:line="276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D42C32" w:rsidRPr="00CB5F1B" w:rsidP="00736E72" w14:paraId="7C5C9270" w14:textId="4194F423">
      <w:pPr>
        <w:spacing w:after="120" w:line="276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B5F1B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posOffset>2276475</wp:posOffset>
            </wp:positionH>
            <wp:positionV relativeFrom="paragraph">
              <wp:posOffset>9525</wp:posOffset>
            </wp:positionV>
            <wp:extent cx="1361440" cy="1177290"/>
            <wp:effectExtent l="0" t="0" r="0" b="3810"/>
            <wp:wrapNone/>
            <wp:docPr id="169099636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342809" name="Imagem 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1440" cy="1177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B5F1B" w:rsidRPr="00CB5F1B" w:rsidP="00736E72" w14:paraId="727E4AFE" w14:textId="47871091">
      <w:pPr>
        <w:tabs>
          <w:tab w:val="left" w:pos="1418"/>
        </w:tabs>
        <w:spacing w:after="12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D42C32" w:rsidP="00736E72" w14:paraId="34CFBC72" w14:textId="77777777">
      <w:pPr>
        <w:tabs>
          <w:tab w:val="left" w:pos="1418"/>
        </w:tabs>
        <w:spacing w:after="12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525ADB" w:rsidP="00736E72" w14:paraId="2084D58F" w14:textId="77777777">
      <w:pPr>
        <w:tabs>
          <w:tab w:val="left" w:pos="1418"/>
        </w:tabs>
        <w:spacing w:after="120" w:line="276" w:lineRule="auto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</w:p>
    <w:p w:rsidR="00CB5F1B" w:rsidRPr="00CB5F1B" w:rsidP="00736E72" w14:paraId="1AA4B3A8" w14:textId="213C4737">
      <w:pPr>
        <w:tabs>
          <w:tab w:val="left" w:pos="1418"/>
        </w:tabs>
        <w:spacing w:after="120" w:line="276" w:lineRule="auto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CB5F1B">
        <w:rPr>
          <w:rFonts w:ascii="Times New Roman" w:eastAsia="Arial" w:hAnsi="Times New Roman" w:cs="Times New Roman"/>
          <w:b/>
          <w:sz w:val="24"/>
          <w:szCs w:val="24"/>
        </w:rPr>
        <w:t>José Tavares de Siqueira</w:t>
      </w:r>
    </w:p>
    <w:p w:rsidR="00CB5F1B" w:rsidRPr="00CB5F1B" w:rsidP="00736E72" w14:paraId="3B8CFFB6" w14:textId="77777777">
      <w:pPr>
        <w:pStyle w:val="Standard"/>
        <w:spacing w:after="12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5F1B">
        <w:rPr>
          <w:rFonts w:ascii="Times New Roman" w:hAnsi="Times New Roman" w:cs="Times New Roman"/>
          <w:b/>
          <w:sz w:val="24"/>
          <w:szCs w:val="24"/>
        </w:rPr>
        <w:t>TAVARES</w:t>
      </w:r>
    </w:p>
    <w:p w:rsidR="00CB5F1B" w:rsidRPr="00CB5F1B" w:rsidP="00736E72" w14:paraId="2B3AAE21" w14:textId="77777777">
      <w:pPr>
        <w:pStyle w:val="Standard"/>
        <w:spacing w:after="12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5F1B">
        <w:rPr>
          <w:rFonts w:ascii="Times New Roman" w:hAnsi="Times New Roman" w:cs="Times New Roman"/>
          <w:b/>
          <w:sz w:val="24"/>
          <w:szCs w:val="24"/>
        </w:rPr>
        <w:t>Vereador PL</w:t>
      </w:r>
    </w:p>
    <w:p w:rsidR="00287D1B" w:rsidRPr="00CB5F1B" w:rsidP="00736E72" w14:paraId="20C219BC" w14:textId="464415CE">
      <w:pPr>
        <w:spacing w:after="120" w:line="276" w:lineRule="auto"/>
        <w:rPr>
          <w:rFonts w:ascii="Times New Roman" w:hAnsi="Times New Roman" w:cs="Times New Roman"/>
          <w:sz w:val="24"/>
          <w:szCs w:val="24"/>
        </w:rPr>
      </w:pPr>
    </w:p>
    <w:sectPr w:rsidSect="00AD5955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5955" w14:paraId="7189974C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8"/>
  <w:bookmarkStart w:id="1" w:name="_Hlk65226899"/>
  <w:p w:rsidR="00AD5955" w:rsidRPr="006D1E9A" w:rsidP="006D1E9A" w14:paraId="71346639" w14:textId="7777777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2336" from="-26.3pt,9.8pt" to="464.8pt,9.8pt" strokecolor="#4472c4" strokeweight="1pt">
              <v:stroke joinstyle="miter"/>
            </v:line>
          </w:pict>
        </mc:Fallback>
      </mc:AlternateContent>
    </w:r>
  </w:p>
  <w:p w:rsidR="00AD5955" w:rsidRPr="006D1E9A" w:rsidP="006D1E9A" w14:paraId="02429F95" w14:textId="77777777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5955" w14:paraId="7F363C0E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5955" w:rsidRPr="006D1E9A" w:rsidP="006D1E9A" w14:paraId="6D83598E" w14:textId="77777777">
    <w:r w:rsidRPr="006D1E9A">
      <w:rPr>
        <w:noProof/>
      </w:rPr>
      <mc:AlternateContent>
        <mc:Choice Requires="wpg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5168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416347803" name="Imagem 4163478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619875"/>
          <wp:wrapNone/>
          <wp:docPr id="100017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8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619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955"/>
    <w:rsid w:val="00027D52"/>
    <w:rsid w:val="0006616E"/>
    <w:rsid w:val="00077123"/>
    <w:rsid w:val="00134A76"/>
    <w:rsid w:val="00134B3E"/>
    <w:rsid w:val="00141D49"/>
    <w:rsid w:val="00181FE6"/>
    <w:rsid w:val="001B26E6"/>
    <w:rsid w:val="001E345A"/>
    <w:rsid w:val="001F55A4"/>
    <w:rsid w:val="00287D1B"/>
    <w:rsid w:val="002A43E4"/>
    <w:rsid w:val="002E5239"/>
    <w:rsid w:val="00330058"/>
    <w:rsid w:val="00337A4D"/>
    <w:rsid w:val="003A553B"/>
    <w:rsid w:val="00406575"/>
    <w:rsid w:val="004B2DBA"/>
    <w:rsid w:val="004C5EED"/>
    <w:rsid w:val="00510166"/>
    <w:rsid w:val="00524314"/>
    <w:rsid w:val="00525ADB"/>
    <w:rsid w:val="0060222E"/>
    <w:rsid w:val="00652106"/>
    <w:rsid w:val="00682C45"/>
    <w:rsid w:val="006932E2"/>
    <w:rsid w:val="006D1E9A"/>
    <w:rsid w:val="00736E72"/>
    <w:rsid w:val="00755BA3"/>
    <w:rsid w:val="00760C27"/>
    <w:rsid w:val="00772363"/>
    <w:rsid w:val="007C4938"/>
    <w:rsid w:val="007C5C45"/>
    <w:rsid w:val="007E3B67"/>
    <w:rsid w:val="007E6684"/>
    <w:rsid w:val="00833637"/>
    <w:rsid w:val="0084705D"/>
    <w:rsid w:val="008765EF"/>
    <w:rsid w:val="00907CCB"/>
    <w:rsid w:val="009A3E75"/>
    <w:rsid w:val="009A64BC"/>
    <w:rsid w:val="00A431B5"/>
    <w:rsid w:val="00A9383C"/>
    <w:rsid w:val="00AC695B"/>
    <w:rsid w:val="00AD5955"/>
    <w:rsid w:val="00B3284B"/>
    <w:rsid w:val="00BF2D2E"/>
    <w:rsid w:val="00C43648"/>
    <w:rsid w:val="00CB5F1B"/>
    <w:rsid w:val="00CB6070"/>
    <w:rsid w:val="00CD145D"/>
    <w:rsid w:val="00D00DB1"/>
    <w:rsid w:val="00D42C32"/>
    <w:rsid w:val="00D95968"/>
    <w:rsid w:val="00D96A56"/>
    <w:rsid w:val="00DB3165"/>
    <w:rsid w:val="00DB4175"/>
    <w:rsid w:val="00E1535B"/>
    <w:rsid w:val="00E52006"/>
    <w:rsid w:val="00EC49B2"/>
    <w:rsid w:val="00EF3C5E"/>
    <w:rsid w:val="00F14254"/>
    <w:rsid w:val="00F21A22"/>
    <w:rsid w:val="00F675A7"/>
    <w:rsid w:val="00FE311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D1A55A59-D441-4545-A563-78E4FD20E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5955"/>
    <w:rPr>
      <w:kern w:val="0"/>
      <w14:ligatures w14:val="none"/>
    </w:rPr>
  </w:style>
  <w:style w:type="paragraph" w:styleId="Heading1">
    <w:name w:val="heading 1"/>
    <w:basedOn w:val="Normal"/>
    <w:next w:val="Normal"/>
    <w:link w:val="Ttulo1Char"/>
    <w:uiPriority w:val="9"/>
    <w:qFormat/>
    <w:rsid w:val="00AD59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AD59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AD59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rsid w:val="00AD59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Ttulo5Char"/>
    <w:uiPriority w:val="9"/>
    <w:semiHidden/>
    <w:unhideWhenUsed/>
    <w:qFormat/>
    <w:rsid w:val="00AD59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rsid w:val="00AD59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Ttulo7Char"/>
    <w:uiPriority w:val="9"/>
    <w:semiHidden/>
    <w:unhideWhenUsed/>
    <w:qFormat/>
    <w:rsid w:val="00AD59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Ttulo8Char"/>
    <w:uiPriority w:val="9"/>
    <w:semiHidden/>
    <w:unhideWhenUsed/>
    <w:qFormat/>
    <w:rsid w:val="00AD59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Ttulo9Char"/>
    <w:uiPriority w:val="9"/>
    <w:semiHidden/>
    <w:unhideWhenUsed/>
    <w:qFormat/>
    <w:rsid w:val="00AD59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tulo1Char">
    <w:name w:val="Título 1 Char"/>
    <w:basedOn w:val="DefaultParagraphFont"/>
    <w:link w:val="Heading1"/>
    <w:uiPriority w:val="9"/>
    <w:rsid w:val="00AD59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AD59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DefaultParagraphFont"/>
    <w:link w:val="Heading3"/>
    <w:uiPriority w:val="9"/>
    <w:semiHidden/>
    <w:rsid w:val="00AD59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DefaultParagraphFont"/>
    <w:link w:val="Heading4"/>
    <w:uiPriority w:val="9"/>
    <w:semiHidden/>
    <w:rsid w:val="00AD595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DefaultParagraphFont"/>
    <w:link w:val="Heading5"/>
    <w:uiPriority w:val="9"/>
    <w:semiHidden/>
    <w:rsid w:val="00AD5955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AD595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DefaultParagraphFont"/>
    <w:link w:val="Heading7"/>
    <w:uiPriority w:val="9"/>
    <w:semiHidden/>
    <w:rsid w:val="00AD595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DefaultParagraphFont"/>
    <w:link w:val="Heading8"/>
    <w:uiPriority w:val="9"/>
    <w:semiHidden/>
    <w:rsid w:val="00AD595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DefaultParagraphFont"/>
    <w:link w:val="Heading9"/>
    <w:uiPriority w:val="9"/>
    <w:semiHidden/>
    <w:rsid w:val="00AD59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tuloChar"/>
    <w:uiPriority w:val="10"/>
    <w:qFormat/>
    <w:rsid w:val="00AD59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DefaultParagraphFont"/>
    <w:link w:val="Title"/>
    <w:uiPriority w:val="10"/>
    <w:rsid w:val="00AD59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tuloChar"/>
    <w:uiPriority w:val="11"/>
    <w:qFormat/>
    <w:rsid w:val="00AD59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DefaultParagraphFont"/>
    <w:link w:val="Subtitle"/>
    <w:uiPriority w:val="11"/>
    <w:rsid w:val="00AD59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itaoChar"/>
    <w:uiPriority w:val="29"/>
    <w:qFormat/>
    <w:rsid w:val="00AD5955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oChar">
    <w:name w:val="Citação Char"/>
    <w:basedOn w:val="DefaultParagraphFont"/>
    <w:link w:val="Quote"/>
    <w:uiPriority w:val="29"/>
    <w:rsid w:val="00AD59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5955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D595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CitaoIntensaChar"/>
    <w:uiPriority w:val="30"/>
    <w:qFormat/>
    <w:rsid w:val="00AD59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itaoIntensaChar">
    <w:name w:val="Citação Intensa Char"/>
    <w:basedOn w:val="DefaultParagraphFont"/>
    <w:link w:val="IntenseQuote"/>
    <w:uiPriority w:val="30"/>
    <w:rsid w:val="00AD595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5955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AD59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Standard">
    <w:name w:val="Standard"/>
    <w:basedOn w:val="Normal"/>
    <w:qFormat/>
    <w:rsid w:val="00AD5955"/>
    <w:pPr>
      <w:widowControl w:val="0"/>
      <w:suppressAutoHyphens/>
      <w:spacing w:after="0" w:line="240" w:lineRule="auto"/>
    </w:pPr>
    <w:rPr>
      <w:rFonts w:ascii="Calibri" w:eastAsia="Calibri" w:hAnsi="Calibri" w:cs="Tahoma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603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10 - Tavares</dc:creator>
  <cp:lastModifiedBy>Gabinete 10 - Tavares</cp:lastModifiedBy>
  <cp:revision>96</cp:revision>
  <cp:lastPrinted>2026-08-27T13:06:00Z</cp:lastPrinted>
  <dcterms:created xsi:type="dcterms:W3CDTF">2026-08-27T12:29:00Z</dcterms:created>
  <dcterms:modified xsi:type="dcterms:W3CDTF">2026-08-27T13:41:00Z</dcterms:modified>
</cp:coreProperties>
</file>