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Jaguariuna,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3449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C1C501C-22BE-46AD-965D-F692A9CC565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291B32D1-55BB-451F-9054-F00DED2547E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E6B3678-EBBD-4F59-9FAC-38E0AADA23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9398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67876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33583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49960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146268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60193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