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2FA0" w:rsidRPr="00A443F6" w:rsidP="00ED2FA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ED2FA0" w:rsidRPr="00A443F6" w:rsidP="00ED2FA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ED2FA0" w:rsidRPr="00A443F6" w:rsidP="00ED2FA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ED2FA0" w:rsidRPr="00A443F6" w:rsidP="00ED2F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A443F6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ED2FA0" w:rsidRPr="00A443F6" w:rsidP="00ED2F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ED2FA0" w:rsidRPr="00A443F6" w:rsidP="00ED2F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ED2FA0" w:rsidRPr="00A443F6" w:rsidP="00ED2FA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ED2FA0" w:rsidRPr="00A443F6" w:rsidP="00ED2FA0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>Indico ao Exmo. Sr. Prefeito Municipal, e ele ao departamento competente, providências no sentido de executar a</w:t>
      </w:r>
      <w:r w:rsidRPr="00A443F6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A443F6">
        <w:rPr>
          <w:rFonts w:ascii="Arial" w:hAnsi="Arial" w:cs="Arial"/>
          <w:sz w:val="24"/>
          <w:szCs w:val="24"/>
          <w:lang w:val="pt"/>
        </w:rPr>
        <w:t xml:space="preserve">na Rua </w:t>
      </w:r>
      <w:r>
        <w:rPr>
          <w:rFonts w:ascii="Arial" w:hAnsi="Arial" w:cs="Arial"/>
          <w:sz w:val="24"/>
          <w:szCs w:val="24"/>
          <w:lang w:val="pt"/>
        </w:rPr>
        <w:t>Antônio Barijan Filho,</w:t>
      </w:r>
      <w:r>
        <w:rPr>
          <w:rFonts w:ascii="Arial" w:hAnsi="Arial" w:cs="Arial"/>
          <w:sz w:val="24"/>
          <w:szCs w:val="24"/>
          <w:lang w:val="pt"/>
        </w:rPr>
        <w:t xml:space="preserve"> altura do número </w:t>
      </w:r>
      <w:r>
        <w:rPr>
          <w:rFonts w:ascii="Arial" w:hAnsi="Arial" w:cs="Arial"/>
          <w:sz w:val="24"/>
          <w:szCs w:val="24"/>
          <w:lang w:val="pt"/>
        </w:rPr>
        <w:t>1362</w:t>
      </w:r>
      <w:r w:rsidRPr="00A443F6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 xml:space="preserve">Residencial </w:t>
      </w:r>
      <w:r>
        <w:rPr>
          <w:rFonts w:ascii="Arial" w:hAnsi="Arial" w:cs="Arial"/>
          <w:sz w:val="24"/>
          <w:szCs w:val="24"/>
          <w:lang w:val="pt"/>
        </w:rPr>
        <w:t>Guaíra</w:t>
      </w:r>
      <w:r w:rsidRPr="00A443F6">
        <w:rPr>
          <w:rFonts w:ascii="Arial" w:hAnsi="Arial" w:cs="Arial"/>
          <w:sz w:val="24"/>
          <w:szCs w:val="24"/>
          <w:lang w:val="pt"/>
        </w:rPr>
        <w:t>.</w:t>
      </w:r>
    </w:p>
    <w:p w:rsidR="00ED2FA0" w:rsidRPr="00A443F6" w:rsidP="00ED2FA0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 xml:space="preserve">A indicação se faz necessária, devido </w:t>
      </w:r>
      <w:r>
        <w:rPr>
          <w:rFonts w:ascii="Arial" w:hAnsi="Arial" w:cs="Arial"/>
          <w:sz w:val="24"/>
          <w:szCs w:val="24"/>
          <w:lang w:val="pt"/>
        </w:rPr>
        <w:t>à</w:t>
      </w:r>
      <w:r w:rsidRPr="00A443F6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ED2FA0" w:rsidRPr="00A443F6" w:rsidP="00ED2FA0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ED2FA0" w:rsidP="00ED2FA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</w:p>
    <w:p w:rsidR="00ED2FA0" w:rsidRPr="00A443F6" w:rsidP="00ED2FA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ED2FA0" w:rsidRPr="00A443F6" w:rsidP="00ED2FA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ED2FA0" w:rsidRPr="00A443F6" w:rsidP="00ED2FA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01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junho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ED2FA0" w:rsidRPr="00A443F6" w:rsidP="00ED2FA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ED2FA0" w:rsidRPr="00A443F6" w:rsidP="00ED2F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4044970" r:id="rId5"/>
        </w:object>
      </w:r>
    </w:p>
    <w:p w:rsidR="00ED2FA0" w:rsidRPr="00A443F6" w:rsidP="00ED2F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 Stein Sciascio</w:t>
      </w:r>
    </w:p>
    <w:p w:rsidR="00ED2FA0" w:rsidRPr="00A443F6" w:rsidP="00ED2F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 do Paraíso</w:t>
      </w:r>
    </w:p>
    <w:p w:rsidR="00ED2FA0" w:rsidRPr="00A443F6" w:rsidP="00ED2F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A0"/>
    <w:rsid w:val="00626437"/>
    <w:rsid w:val="006D1E9A"/>
    <w:rsid w:val="00A443F6"/>
    <w:rsid w:val="00D13BDA"/>
    <w:rsid w:val="00ED2F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721D15D-FDB5-4C48-BEA0-4E8D4341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2021-06-01T12:26:00Z</dcterms:created>
  <dcterms:modified xsi:type="dcterms:W3CDTF">2021-06-01T12:30:00Z</dcterms:modified>
</cp:coreProperties>
</file>