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D7BD6D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0029F2">
        <w:rPr>
          <w:sz w:val="28"/>
          <w:szCs w:val="28"/>
        </w:rPr>
        <w:t xml:space="preserve">cata </w:t>
      </w:r>
      <w:r w:rsidR="00E97711">
        <w:rPr>
          <w:sz w:val="28"/>
          <w:szCs w:val="28"/>
        </w:rPr>
        <w:t>treco na Rua Santos Dumont, 807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640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243D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2026-08-27T14:17:00Z</dcterms:created>
  <dcterms:modified xsi:type="dcterms:W3CDTF">2026-08-27T14:17:00Z</dcterms:modified>
</cp:coreProperties>
</file>