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D32" w:rsidRPr="00FE60C1" w:rsidP="00645D32" w14:paraId="25D71AC7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645D32" w:rsidRPr="00FE60C1" w:rsidP="00645D32" w14:paraId="482B057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45D32" w:rsidP="009C5BEE" w14:paraId="357E1A93" w14:textId="39631C3D">
      <w:pPr>
        <w:pStyle w:val="NormalWeb"/>
        <w:spacing w:before="120" w:beforeAutospacing="0" w:after="120" w:afterAutospacing="0" w:line="360" w:lineRule="auto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="004F5D5A">
        <w:rPr>
          <w:rFonts w:ascii="Arial" w:hAnsi="Arial" w:cs="Arial"/>
          <w:b/>
          <w:bCs/>
          <w:color w:val="000000"/>
        </w:rPr>
        <w:t xml:space="preserve">Operação Tapa Buraco </w:t>
      </w:r>
      <w:r w:rsidR="009C21F7">
        <w:rPr>
          <w:rFonts w:ascii="Arial" w:hAnsi="Arial" w:cs="Arial"/>
        </w:rPr>
        <w:t>e</w:t>
      </w:r>
      <w:r w:rsidR="004F5D5A">
        <w:rPr>
          <w:rFonts w:ascii="Arial" w:hAnsi="Arial" w:cs="Arial"/>
        </w:rPr>
        <w:t>m ruas d</w:t>
      </w:r>
      <w:r w:rsidR="0067017B">
        <w:rPr>
          <w:rFonts w:ascii="Arial" w:hAnsi="Arial" w:cs="Arial"/>
        </w:rPr>
        <w:t>a região do</w:t>
      </w:r>
      <w:bookmarkStart w:id="1" w:name="_GoBack"/>
      <w:bookmarkEnd w:id="1"/>
      <w:r w:rsidR="004F5D5A">
        <w:rPr>
          <w:rFonts w:ascii="Arial" w:hAnsi="Arial" w:cs="Arial"/>
        </w:rPr>
        <w:t xml:space="preserve"> </w:t>
      </w:r>
      <w:r w:rsidR="009C5BEE">
        <w:rPr>
          <w:rFonts w:ascii="Arial" w:hAnsi="Arial" w:cs="Arial"/>
          <w:b/>
          <w:bCs/>
        </w:rPr>
        <w:t>Matão.</w:t>
      </w:r>
    </w:p>
    <w:p w:rsidR="00645D32" w:rsidP="00645D32" w14:paraId="41CE398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45D32" w:rsidRPr="00FE60C1" w:rsidP="00645D32" w14:paraId="6532CE0E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645D32" w:rsidRPr="00FE60C1" w:rsidP="00645D32" w14:paraId="6917D64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C3D8F" w:rsidP="00A4761F" w14:paraId="2B498E7C" w14:textId="3CD3015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</w:t>
      </w:r>
      <w:r w:rsidR="00B853F5">
        <w:rPr>
          <w:rFonts w:ascii="Arial" w:hAnsi="Arial" w:cs="Arial"/>
        </w:rPr>
        <w:t>s art. 203 a 205</w:t>
      </w:r>
      <w:r w:rsidRPr="002063AB">
        <w:rPr>
          <w:rFonts w:ascii="Arial" w:hAnsi="Arial" w:cs="Arial"/>
        </w:rPr>
        <w:t xml:space="preserve"> do Regimento Interno desta Casa de Lei, solicito a Vossa Excelência o envio desta </w:t>
      </w:r>
      <w:r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>
        <w:rPr>
          <w:rFonts w:ascii="Arial" w:hAnsi="Arial" w:cs="Arial"/>
        </w:rPr>
        <w:t>indicando</w:t>
      </w:r>
      <w:r w:rsidRPr="002063AB">
        <w:rPr>
          <w:sz w:val="28"/>
          <w:szCs w:val="28"/>
        </w:rPr>
        <w:t xml:space="preserve"> </w:t>
      </w:r>
      <w:r w:rsidRPr="00E4086A" w:rsidR="00E4086A">
        <w:rPr>
          <w:rFonts w:ascii="Arial" w:hAnsi="Arial" w:cs="Arial"/>
        </w:rPr>
        <w:t xml:space="preserve">Operação Tapa Buraco </w:t>
      </w:r>
      <w:r w:rsidR="00B2578D">
        <w:rPr>
          <w:rFonts w:ascii="Arial" w:hAnsi="Arial" w:cs="Arial"/>
        </w:rPr>
        <w:t xml:space="preserve">nas seguintes </w:t>
      </w:r>
      <w:r w:rsidRPr="00E4086A" w:rsidR="00E4086A">
        <w:rPr>
          <w:rFonts w:ascii="Arial" w:hAnsi="Arial" w:cs="Arial"/>
        </w:rPr>
        <w:t>ruas do Jardim Denadai</w:t>
      </w:r>
      <w:r>
        <w:rPr>
          <w:rFonts w:ascii="Arial" w:hAnsi="Arial" w:cs="Arial"/>
        </w:rPr>
        <w:t>:</w:t>
      </w:r>
    </w:p>
    <w:p w:rsidR="009C5BEE" w:rsidRPr="009C5BEE" w:rsidP="009C5BEE" w14:paraId="6F10617D" w14:textId="12DA5BE2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9C5BEE">
        <w:rPr>
          <w:rFonts w:ascii="Arial" w:hAnsi="Arial" w:cs="Arial"/>
        </w:rPr>
        <w:t>Rua Silvino Augusto Luiz</w:t>
      </w:r>
      <w:r>
        <w:rPr>
          <w:rFonts w:ascii="Arial" w:hAnsi="Arial" w:cs="Arial"/>
        </w:rPr>
        <w:t>,</w:t>
      </w:r>
      <w:r w:rsidRPr="009C5BEE">
        <w:rPr>
          <w:rFonts w:ascii="Arial" w:hAnsi="Arial" w:cs="Arial"/>
        </w:rPr>
        <w:t xml:space="preserve"> nº 55</w:t>
      </w:r>
      <w:r>
        <w:rPr>
          <w:rFonts w:ascii="Arial" w:hAnsi="Arial" w:cs="Arial"/>
        </w:rPr>
        <w:t>,</w:t>
      </w:r>
      <w:r w:rsidRPr="009C5BEE">
        <w:rPr>
          <w:rFonts w:ascii="Arial" w:hAnsi="Arial" w:cs="Arial"/>
        </w:rPr>
        <w:t xml:space="preserve"> Parque Residencial Regina</w:t>
      </w:r>
    </w:p>
    <w:p w:rsidR="009C5BEE" w:rsidRPr="009C5BEE" w:rsidP="009C5BEE" w14:paraId="6278F696" w14:textId="4A0BE711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9C5BEE">
        <w:rPr>
          <w:rFonts w:ascii="Arial" w:hAnsi="Arial" w:cs="Arial"/>
        </w:rPr>
        <w:t>Rua Antônio Soares Barros</w:t>
      </w:r>
      <w:r>
        <w:rPr>
          <w:rFonts w:ascii="Arial" w:hAnsi="Arial" w:cs="Arial"/>
        </w:rPr>
        <w:t>,</w:t>
      </w:r>
      <w:r w:rsidRPr="009C5B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nº </w:t>
      </w:r>
      <w:r w:rsidRPr="009C5BEE">
        <w:rPr>
          <w:rFonts w:ascii="Arial" w:hAnsi="Arial" w:cs="Arial"/>
        </w:rPr>
        <w:t>516</w:t>
      </w:r>
      <w:r>
        <w:rPr>
          <w:rFonts w:ascii="Arial" w:hAnsi="Arial" w:cs="Arial"/>
        </w:rPr>
        <w:t>,</w:t>
      </w:r>
      <w:r w:rsidRPr="009C5BEE">
        <w:rPr>
          <w:rFonts w:ascii="Arial" w:hAnsi="Arial" w:cs="Arial"/>
        </w:rPr>
        <w:t xml:space="preserve"> Jardim Santa Rosa</w:t>
      </w:r>
    </w:p>
    <w:p w:rsidR="009C5BEE" w:rsidP="009C5BEE" w14:paraId="311F4931" w14:textId="5EDEEFE0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9C5BEE">
        <w:rPr>
          <w:rFonts w:ascii="Arial" w:hAnsi="Arial" w:cs="Arial"/>
        </w:rPr>
        <w:t>Rua Carolina Augusto de Moraes</w:t>
      </w:r>
      <w:r>
        <w:rPr>
          <w:rFonts w:ascii="Arial" w:hAnsi="Arial" w:cs="Arial"/>
        </w:rPr>
        <w:t>,</w:t>
      </w:r>
      <w:r w:rsidRPr="009C5B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nº </w:t>
      </w:r>
      <w:r w:rsidRPr="009C5BEE">
        <w:rPr>
          <w:rFonts w:ascii="Arial" w:hAnsi="Arial" w:cs="Arial"/>
        </w:rPr>
        <w:t>117</w:t>
      </w:r>
      <w:r>
        <w:rPr>
          <w:rFonts w:ascii="Arial" w:hAnsi="Arial" w:cs="Arial"/>
        </w:rPr>
        <w:t>,</w:t>
      </w:r>
      <w:r w:rsidRPr="009C5BEE">
        <w:rPr>
          <w:rFonts w:ascii="Arial" w:hAnsi="Arial" w:cs="Arial"/>
        </w:rPr>
        <w:t xml:space="preserve"> Jardim Eunice</w:t>
      </w:r>
      <w:r>
        <w:rPr>
          <w:rFonts w:ascii="Arial" w:hAnsi="Arial" w:cs="Arial"/>
        </w:rPr>
        <w:t>.</w:t>
      </w:r>
    </w:p>
    <w:p w:rsidR="00A4761F" w:rsidP="009C5BEE" w14:paraId="6F73A4AB" w14:textId="63117E18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Esta medida é atividade de manutenção regular necessária para a manutenção das vias em boas condições de utilização.</w:t>
      </w:r>
    </w:p>
    <w:p w:rsidR="00A4761F" w:rsidP="00645D32" w14:paraId="1482D2B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4761F" w:rsidP="00645D32" w14:paraId="2754BFA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45D32" w:rsidRPr="00FE60C1" w:rsidP="00645D32" w14:paraId="351F89D6" w14:textId="673996A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1679FD">
        <w:rPr>
          <w:rFonts w:ascii="Arial" w:hAnsi="Arial" w:cs="Arial"/>
          <w:sz w:val="24"/>
          <w:szCs w:val="24"/>
        </w:rPr>
        <w:t>01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1679FD">
        <w:rPr>
          <w:rFonts w:ascii="Arial" w:hAnsi="Arial" w:cs="Arial"/>
          <w:sz w:val="24"/>
          <w:szCs w:val="24"/>
        </w:rPr>
        <w:t xml:space="preserve">junho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645D32" w:rsidP="00645D32" w14:paraId="2C6C2C64" w14:textId="79DB765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4761F" w:rsidP="00645D32" w14:paraId="73581E6D" w14:textId="1694439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4761F" w:rsidP="00645D32" w14:paraId="50F1EBC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D032D" w:rsidRPr="00FE60C1" w:rsidP="00645D32" w14:paraId="6EDB279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45D32" w:rsidP="00645D32" w14:paraId="6D21925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45D32" w:rsidRPr="00A52485" w:rsidP="00645D32" w14:paraId="27336F3C" w14:textId="3667A6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6D1E9A" w:rsidRPr="00B853F5" w:rsidP="00B853F5" w14:paraId="07A8F1E3" w14:textId="55E8CDCB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- PSDB</w:t>
      </w:r>
      <w:permEnd w:id="0"/>
    </w:p>
    <w:sectPr w:rsidSect="00645D3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2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25C"/>
    <w:rsid w:val="000A5A3D"/>
    <w:rsid w:val="000B0305"/>
    <w:rsid w:val="000B51EC"/>
    <w:rsid w:val="000D2BDC"/>
    <w:rsid w:val="00104AAA"/>
    <w:rsid w:val="001157AD"/>
    <w:rsid w:val="0015657E"/>
    <w:rsid w:val="00156CF8"/>
    <w:rsid w:val="001679FD"/>
    <w:rsid w:val="0017085E"/>
    <w:rsid w:val="00186C9C"/>
    <w:rsid w:val="002063AB"/>
    <w:rsid w:val="002920FF"/>
    <w:rsid w:val="002D032D"/>
    <w:rsid w:val="00345E33"/>
    <w:rsid w:val="0037225F"/>
    <w:rsid w:val="003B4FA0"/>
    <w:rsid w:val="00460A32"/>
    <w:rsid w:val="004B2CC9"/>
    <w:rsid w:val="004F5D5A"/>
    <w:rsid w:val="0051286F"/>
    <w:rsid w:val="0059522E"/>
    <w:rsid w:val="005E3061"/>
    <w:rsid w:val="00626437"/>
    <w:rsid w:val="00632FA0"/>
    <w:rsid w:val="00645AF2"/>
    <w:rsid w:val="00645D32"/>
    <w:rsid w:val="0067017B"/>
    <w:rsid w:val="006C41A4"/>
    <w:rsid w:val="006D1E9A"/>
    <w:rsid w:val="007574D2"/>
    <w:rsid w:val="00800CB1"/>
    <w:rsid w:val="00814669"/>
    <w:rsid w:val="00822396"/>
    <w:rsid w:val="008A2C3F"/>
    <w:rsid w:val="00996F8A"/>
    <w:rsid w:val="009B7A7E"/>
    <w:rsid w:val="009C21F7"/>
    <w:rsid w:val="009C5BEE"/>
    <w:rsid w:val="009D1674"/>
    <w:rsid w:val="00A06CF2"/>
    <w:rsid w:val="00A4761F"/>
    <w:rsid w:val="00A52485"/>
    <w:rsid w:val="00AD33A6"/>
    <w:rsid w:val="00B2578D"/>
    <w:rsid w:val="00B853F5"/>
    <w:rsid w:val="00BC3D8F"/>
    <w:rsid w:val="00C00C1E"/>
    <w:rsid w:val="00C36776"/>
    <w:rsid w:val="00CB4A6B"/>
    <w:rsid w:val="00CD6B58"/>
    <w:rsid w:val="00CF401E"/>
    <w:rsid w:val="00D22A33"/>
    <w:rsid w:val="00D31EEE"/>
    <w:rsid w:val="00D9340B"/>
    <w:rsid w:val="00E4086A"/>
    <w:rsid w:val="00E81730"/>
    <w:rsid w:val="00F47BD9"/>
    <w:rsid w:val="00F57410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3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2F096-EDCE-4FF3-B4AB-2CEE3EBC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3</cp:revision>
  <cp:lastPrinted>2021-02-25T18:05:00Z</cp:lastPrinted>
  <dcterms:created xsi:type="dcterms:W3CDTF">2021-06-01T13:39:00Z</dcterms:created>
  <dcterms:modified xsi:type="dcterms:W3CDTF">2021-06-01T13:39:00Z</dcterms:modified>
</cp:coreProperties>
</file>