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“Praça Oldaque de Oliveira Santos” o Sistema de Lazer 4, localizado na Rua 02 do Loteamento Residencial Villa Flórid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