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225/2026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225/2026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“Dia Municipal do Mecânico”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