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223/2026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223/2026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a criação do serviço de denúncia de violência doméstica e familiar contra a mulher denominado “WhatsApp da Penha” no âmbito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