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87250" w:rsidRPr="00C06669" w:rsidP="00A87250" w14:paraId="463FCEFA" w14:textId="77777777">
      <w:pPr>
        <w:pStyle w:val="NoSpacing"/>
        <w:tabs>
          <w:tab w:val="left" w:pos="1701"/>
        </w:tabs>
        <w:spacing w:line="360" w:lineRule="auto"/>
        <w:jc w:val="both"/>
        <w:rPr>
          <w:rStyle w:val="Strong"/>
          <w:rFonts w:ascii="Arial" w:hAnsi="Arial" w:cs="Arial"/>
          <w:sz w:val="24"/>
          <w:szCs w:val="24"/>
        </w:rPr>
      </w:pPr>
      <w:permStart w:id="0" w:edGrp="everyone"/>
      <w:r>
        <w:rPr>
          <w:rFonts w:ascii="Arial" w:hAnsi="Arial" w:cs="Arial"/>
          <w:sz w:val="24"/>
          <w:szCs w:val="24"/>
        </w:rPr>
        <w:t xml:space="preserve">                                                                                                                                                                                                  </w:t>
      </w:r>
      <w:r w:rsidRPr="00C06669">
        <w:rPr>
          <w:rStyle w:val="Strong"/>
          <w:rFonts w:ascii="Arial" w:hAnsi="Arial" w:cs="Arial"/>
          <w:sz w:val="24"/>
          <w:szCs w:val="24"/>
        </w:rPr>
        <w:t>EXMO. SR. PRESIDENTE DA CÂMARA MUNICIPAL DE SUMARÉ</w:t>
      </w:r>
    </w:p>
    <w:p w:rsidR="00A87250" w:rsidRPr="000627F1" w:rsidP="00A87250" w14:paraId="6A22AB90" w14:textId="7F4FF758">
      <w:pPr>
        <w:pStyle w:val="NormalWeb"/>
        <w:spacing w:line="360" w:lineRule="auto"/>
        <w:jc w:val="both"/>
        <w:rPr>
          <w:b/>
          <w:bCs/>
        </w:rPr>
      </w:pPr>
      <w:r w:rsidRPr="000627F1">
        <w:rPr>
          <w:b/>
          <w:bCs/>
        </w:rPr>
        <w:t>MOÇÃO DE REPÚDIO À AGÊNCIA REGULADORA DE SERVIÇOS PÚBLICOS DELEGADOS DE TRANSPORTE DO ESTADO DE SÃO PAULO – ARTESP, DIANTE DA PRECARIEDADE, DAS FALHAS RECORRENTES E DA INSUFICIENTE FISCALIZAÇÃO DO TRANSPORTE PÚBLICO METROPOLITANO QUE ATENDE SUMARÉ E A REGIÃO.</w:t>
      </w:r>
    </w:p>
    <w:p w:rsidR="000627F1" w:rsidRPr="000627F1" w:rsidP="000627F1" w14:paraId="28035DD9" w14:textId="40040E30">
      <w:pPr>
        <w:spacing w:before="100" w:beforeAutospacing="1" w:after="100" w:afterAutospacing="1" w:line="240" w:lineRule="auto"/>
        <w:jc w:val="both"/>
        <w:rPr>
          <w:rFonts w:eastAsia="Times New Roman" w:cstheme="minorHAnsi"/>
          <w:sz w:val="24"/>
          <w:szCs w:val="24"/>
          <w:lang w:eastAsia="pt-BR"/>
        </w:rPr>
      </w:pPr>
      <w:bookmarkStart w:id="1" w:name="_GoBack"/>
      <w:bookmarkEnd w:id="1"/>
      <w:r w:rsidRPr="000627F1">
        <w:rPr>
          <w:rFonts w:eastAsia="Times New Roman" w:cstheme="minorHAnsi"/>
          <w:sz w:val="24"/>
          <w:szCs w:val="24"/>
          <w:lang w:eastAsia="pt-BR"/>
        </w:rPr>
        <w:t>Nos termos regimentais, apresento à apreciação desta Casa de Leis a presente MOÇÃO DE REPÚDIO à ARTESP – Agência Reguladora de Serviços Públicos Delegados de Transporte do Estado de São Paulo, diante da situação inaceitável enfrentada diariamente pelos usuários do transporte público metropolitano que atende o Munic</w:t>
      </w:r>
      <w:r>
        <w:rPr>
          <w:rFonts w:eastAsia="Times New Roman" w:cstheme="minorHAnsi"/>
          <w:sz w:val="24"/>
          <w:szCs w:val="24"/>
          <w:lang w:eastAsia="pt-BR"/>
        </w:rPr>
        <w:t>ípio de Sumaré e toda a região.</w:t>
      </w:r>
    </w:p>
    <w:p w:rsidR="000627F1" w:rsidRPr="000627F1" w:rsidP="000627F1" w14:paraId="7CB8279F" w14:textId="1F60E8A3">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O transporte público não é favor. É um serviço essencial utilizado diariamente por milhares de trabalhadores, estudantes, idosos, pessoas com deficiência, pacientes que realizam tratamentos de saúde e cidadãos que dependem exclusivamente dos ônibus para exercer direitos básicos como trabalhar, estud</w:t>
      </w:r>
      <w:r>
        <w:rPr>
          <w:rFonts w:eastAsia="Times New Roman" w:cstheme="minorHAnsi"/>
          <w:sz w:val="24"/>
          <w:szCs w:val="24"/>
          <w:lang w:eastAsia="pt-BR"/>
        </w:rPr>
        <w:t>ar e acessar serviços públicos.</w:t>
      </w:r>
    </w:p>
    <w:p w:rsidR="000627F1" w:rsidRPr="000627F1" w:rsidP="000627F1" w14:paraId="6AE408DA" w14:textId="4584E923">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Entretanto, o que a população vem recebendo em troca de uma tarifa cada vez mais pesada no orçamento familiar é um serviço marcado por atrasos, superlotação, longos intervalos, redução ou falta de ônibus, veículos sem condições adequadas e falhas</w:t>
      </w:r>
      <w:r>
        <w:rPr>
          <w:rFonts w:eastAsia="Times New Roman" w:cstheme="minorHAnsi"/>
          <w:sz w:val="24"/>
          <w:szCs w:val="24"/>
          <w:lang w:eastAsia="pt-BR"/>
        </w:rPr>
        <w:t xml:space="preserve"> recorrentes de acessibilidade.</w:t>
      </w:r>
    </w:p>
    <w:p w:rsidR="000627F1" w:rsidRPr="000627F1" w:rsidP="000627F1" w14:paraId="7F4FB5A9" w14:textId="2F2E6508">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A indi</w:t>
      </w:r>
      <w:r>
        <w:rPr>
          <w:rFonts w:eastAsia="Times New Roman" w:cstheme="minorHAnsi"/>
          <w:sz w:val="24"/>
          <w:szCs w:val="24"/>
          <w:lang w:eastAsia="pt-BR"/>
        </w:rPr>
        <w:t>gnação da população é legítima.</w:t>
      </w:r>
    </w:p>
    <w:p w:rsidR="000627F1" w:rsidRPr="000627F1" w:rsidP="000627F1" w14:paraId="005EB181" w14:textId="2A60AD33">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Não é aceitável que um trabalhador saia de casa com antecedência e, ainda assim, chegue atrasado ao emprego porque o ônibus pr</w:t>
      </w:r>
      <w:r>
        <w:rPr>
          <w:rFonts w:eastAsia="Times New Roman" w:cstheme="minorHAnsi"/>
          <w:sz w:val="24"/>
          <w:szCs w:val="24"/>
          <w:lang w:eastAsia="pt-BR"/>
        </w:rPr>
        <w:t>evisto simplesmente não passou.</w:t>
      </w:r>
    </w:p>
    <w:p w:rsidR="000627F1" w:rsidRPr="000627F1" w:rsidP="000627F1" w14:paraId="794BD844" w14:textId="343ACA52">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Não é aceitável que estudantes tenham seus horários prejudicados pela fa</w:t>
      </w:r>
      <w:r>
        <w:rPr>
          <w:rFonts w:eastAsia="Times New Roman" w:cstheme="minorHAnsi"/>
          <w:sz w:val="24"/>
          <w:szCs w:val="24"/>
          <w:lang w:eastAsia="pt-BR"/>
        </w:rPr>
        <w:t>lta de regularidade das linhas.</w:t>
      </w:r>
    </w:p>
    <w:p w:rsidR="000627F1" w:rsidRPr="000627F1" w:rsidP="000627F1" w14:paraId="46F17BC1" w14:textId="4F0534AD">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Não é aceitável que, principalmente aos finais de semana, usuários sejam obrigados a permanecer por longos períodos nos pontos de ônibus devido aos intervalos exces</w:t>
      </w:r>
      <w:r>
        <w:rPr>
          <w:rFonts w:eastAsia="Times New Roman" w:cstheme="minorHAnsi"/>
          <w:sz w:val="24"/>
          <w:szCs w:val="24"/>
          <w:lang w:eastAsia="pt-BR"/>
        </w:rPr>
        <w:t>sivos entre uma viagem e outra.</w:t>
      </w:r>
    </w:p>
    <w:p w:rsidR="000627F1" w:rsidRPr="000627F1" w:rsidP="000627F1" w14:paraId="39257B3F"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Também causa profunda revolta a situação enfrentada nos horários de pico. Ônibus lotados, passageiros viajando em condições desconfortáveis e uma oferta de veículos claramente insuficiente diante da demanda existente.</w:t>
      </w:r>
    </w:p>
    <w:p w:rsidR="000627F1" w:rsidRPr="000627F1" w:rsidP="000627F1" w14:paraId="6DF5FB72" w14:textId="77777777">
      <w:pPr>
        <w:spacing w:before="100" w:beforeAutospacing="1" w:after="100" w:afterAutospacing="1" w:line="240" w:lineRule="auto"/>
        <w:jc w:val="both"/>
        <w:rPr>
          <w:rFonts w:eastAsia="Times New Roman" w:cstheme="minorHAnsi"/>
          <w:sz w:val="24"/>
          <w:szCs w:val="24"/>
          <w:lang w:eastAsia="pt-BR"/>
        </w:rPr>
      </w:pPr>
    </w:p>
    <w:p w:rsidR="000627F1" w:rsidP="000627F1" w14:paraId="02EDF1D8" w14:textId="77777777">
      <w:pPr>
        <w:spacing w:before="100" w:beforeAutospacing="1" w:after="100" w:afterAutospacing="1" w:line="240" w:lineRule="auto"/>
        <w:jc w:val="both"/>
        <w:rPr>
          <w:rFonts w:eastAsia="Times New Roman" w:cstheme="minorHAnsi"/>
          <w:sz w:val="24"/>
          <w:szCs w:val="24"/>
          <w:lang w:eastAsia="pt-BR"/>
        </w:rPr>
      </w:pPr>
    </w:p>
    <w:p w:rsidR="000627F1" w:rsidP="000627F1" w14:paraId="6F03FC0C" w14:textId="77777777">
      <w:pPr>
        <w:spacing w:before="100" w:beforeAutospacing="1" w:after="100" w:afterAutospacing="1" w:line="240" w:lineRule="auto"/>
        <w:jc w:val="both"/>
        <w:rPr>
          <w:rFonts w:eastAsia="Times New Roman" w:cstheme="minorHAnsi"/>
          <w:sz w:val="24"/>
          <w:szCs w:val="24"/>
          <w:lang w:eastAsia="pt-BR"/>
        </w:rPr>
      </w:pPr>
    </w:p>
    <w:p w:rsidR="000627F1" w:rsidRPr="000627F1" w:rsidP="000627F1" w14:paraId="216D757A" w14:textId="7D638C22">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É necessário que seja avaliada e determinada a ampliação da frota nos horários de maior movimento, inclusive com a disponibilização de ônibus articulados nas linhas que apresentam maior demanda, garantindo capacidade adequada para transportar a popul</w:t>
      </w:r>
      <w:r>
        <w:rPr>
          <w:rFonts w:eastAsia="Times New Roman" w:cstheme="minorHAnsi"/>
          <w:sz w:val="24"/>
          <w:szCs w:val="24"/>
          <w:lang w:eastAsia="pt-BR"/>
        </w:rPr>
        <w:t>ação com segurança e dignidade.</w:t>
      </w:r>
    </w:p>
    <w:p w:rsidR="000627F1" w:rsidRPr="000627F1" w:rsidP="000627F1" w14:paraId="6898C8ED" w14:textId="7ED52C93">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 xml:space="preserve">Outro problema gravíssimo diz respeito à falta de manutenção dos elevadores e demais equipamentos </w:t>
      </w:r>
      <w:r>
        <w:rPr>
          <w:rFonts w:eastAsia="Times New Roman" w:cstheme="minorHAnsi"/>
          <w:sz w:val="24"/>
          <w:szCs w:val="24"/>
          <w:lang w:eastAsia="pt-BR"/>
        </w:rPr>
        <w:t>de acessibilidade dos veículos.</w:t>
      </w:r>
    </w:p>
    <w:p w:rsidR="000627F1" w:rsidRPr="000627F1" w:rsidP="000627F1" w14:paraId="4EE28634" w14:textId="72C939D0">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Quando um elevador não funciona, não estamos falando apenas de uma falha mecânica. Estamos falando de uma pessoa com deficiência, de um cadeirante ou de um cidadão com mobilidade reduzida que pode simplesmente ser impedido de</w:t>
      </w:r>
      <w:r>
        <w:rPr>
          <w:rFonts w:eastAsia="Times New Roman" w:cstheme="minorHAnsi"/>
          <w:sz w:val="24"/>
          <w:szCs w:val="24"/>
          <w:lang w:eastAsia="pt-BR"/>
        </w:rPr>
        <w:t xml:space="preserve"> utilizar o transporte público.</w:t>
      </w:r>
    </w:p>
    <w:p w:rsidR="000627F1" w:rsidRPr="000627F1" w:rsidP="000627F1" w14:paraId="26D5781C" w14:textId="2CBBE3B0">
      <w:pPr>
        <w:spacing w:before="100" w:beforeAutospacing="1" w:after="100" w:afterAutospacing="1" w:line="240" w:lineRule="auto"/>
        <w:jc w:val="both"/>
        <w:rPr>
          <w:rFonts w:eastAsia="Times New Roman" w:cstheme="minorHAnsi"/>
          <w:sz w:val="24"/>
          <w:szCs w:val="24"/>
          <w:lang w:eastAsia="pt-BR"/>
        </w:rPr>
      </w:pPr>
      <w:r>
        <w:rPr>
          <w:rFonts w:eastAsia="Times New Roman" w:cstheme="minorHAnsi"/>
          <w:sz w:val="24"/>
          <w:szCs w:val="24"/>
          <w:lang w:eastAsia="pt-BR"/>
        </w:rPr>
        <w:t>Isso é inadmissível.</w:t>
      </w:r>
    </w:p>
    <w:p w:rsidR="000627F1" w:rsidRPr="000627F1" w:rsidP="000627F1" w14:paraId="15626DF9" w14:textId="7D449C3D">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A acessibilidade não pode existir apenas no papel. Os equipamentos precisam estar funcionando e os veículos precisam passar por fiscalização e ma</w:t>
      </w:r>
      <w:r>
        <w:rPr>
          <w:rFonts w:eastAsia="Times New Roman" w:cstheme="minorHAnsi"/>
          <w:sz w:val="24"/>
          <w:szCs w:val="24"/>
          <w:lang w:eastAsia="pt-BR"/>
        </w:rPr>
        <w:t>nutenção preventiva permanente.</w:t>
      </w:r>
    </w:p>
    <w:p w:rsidR="000627F1" w:rsidRPr="000627F1" w:rsidP="000627F1" w14:paraId="34096668" w14:textId="20BF1A96">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A ARTESP possui papel fundamental na fiscalização, controle e regulação do transporte coletivo metropolitano. Por essa razão, não podemos aceitar que problemas tão graves e recorrentes continuem fazendo parte da rotina dos usuários sem uma resposta efetiva e propo</w:t>
      </w:r>
      <w:r>
        <w:rPr>
          <w:rFonts w:eastAsia="Times New Roman" w:cstheme="minorHAnsi"/>
          <w:sz w:val="24"/>
          <w:szCs w:val="24"/>
          <w:lang w:eastAsia="pt-BR"/>
        </w:rPr>
        <w:t>rcional à dimensão do problema.</w:t>
      </w:r>
    </w:p>
    <w:p w:rsidR="000627F1" w:rsidRPr="000627F1" w:rsidP="000627F1" w14:paraId="10D62321" w14:textId="65DB711D">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A população paga caro pela passagem e recebe um serviço que e</w:t>
      </w:r>
      <w:r>
        <w:rPr>
          <w:rFonts w:eastAsia="Times New Roman" w:cstheme="minorHAnsi"/>
          <w:sz w:val="24"/>
          <w:szCs w:val="24"/>
          <w:lang w:eastAsia="pt-BR"/>
        </w:rPr>
        <w:t>stá muito abaixo do que merece.</w:t>
      </w:r>
    </w:p>
    <w:p w:rsidR="000627F1" w:rsidRPr="000627F1" w:rsidP="000627F1" w14:paraId="7D00C742" w14:textId="48E3B305">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Quem acorda às quatro ou cinco horas da manhã para trabalhar não pode ficar esp</w:t>
      </w:r>
      <w:r>
        <w:rPr>
          <w:rFonts w:eastAsia="Times New Roman" w:cstheme="minorHAnsi"/>
          <w:sz w:val="24"/>
          <w:szCs w:val="24"/>
          <w:lang w:eastAsia="pt-BR"/>
        </w:rPr>
        <w:t>erando um ônibus que não chega.</w:t>
      </w:r>
    </w:p>
    <w:p w:rsidR="000627F1" w:rsidRPr="000627F1" w:rsidP="000627F1" w14:paraId="0B9B4B2E" w14:textId="580B6F92">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Quem depende do transporte público não pode ser tratado com</w:t>
      </w:r>
      <w:r>
        <w:rPr>
          <w:rFonts w:eastAsia="Times New Roman" w:cstheme="minorHAnsi"/>
          <w:sz w:val="24"/>
          <w:szCs w:val="24"/>
          <w:lang w:eastAsia="pt-BR"/>
        </w:rPr>
        <w:t>o cidadão de segunda categoria.</w:t>
      </w:r>
    </w:p>
    <w:p w:rsidR="000627F1" w:rsidRPr="000627F1" w:rsidP="000627F1" w14:paraId="12D57530" w14:textId="03BF469C">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Quem paga tarifa tem o direito de exigir pontualidade, segurança, acess</w:t>
      </w:r>
      <w:r>
        <w:rPr>
          <w:rFonts w:eastAsia="Times New Roman" w:cstheme="minorHAnsi"/>
          <w:sz w:val="24"/>
          <w:szCs w:val="24"/>
          <w:lang w:eastAsia="pt-BR"/>
        </w:rPr>
        <w:t>ibilidade, conforto e respeito.</w:t>
      </w:r>
    </w:p>
    <w:p w:rsidR="000627F1" w:rsidRPr="000627F1" w:rsidP="000627F1" w14:paraId="148B8D88" w14:textId="3363A49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A situação exige mais do que justificativas. Exige fiscalização nas ruas, cobrança efetiva das empresas responsáveis, cumprimento dos horários, aumento da frota e aplicação das medidas administrativas e contratuais cabíveis quando houver</w:t>
      </w:r>
      <w:r>
        <w:rPr>
          <w:rFonts w:eastAsia="Times New Roman" w:cstheme="minorHAnsi"/>
          <w:sz w:val="24"/>
          <w:szCs w:val="24"/>
          <w:lang w:eastAsia="pt-BR"/>
        </w:rPr>
        <w:t xml:space="preserve"> descumprimento das obrigações.</w:t>
      </w:r>
    </w:p>
    <w:p w:rsidR="000627F1" w:rsidP="000627F1" w14:paraId="71940D17" w14:textId="77777777">
      <w:pPr>
        <w:spacing w:before="100" w:beforeAutospacing="1" w:after="100" w:afterAutospacing="1" w:line="240" w:lineRule="auto"/>
        <w:jc w:val="both"/>
        <w:rPr>
          <w:rFonts w:eastAsia="Times New Roman" w:cstheme="minorHAnsi"/>
          <w:sz w:val="24"/>
          <w:szCs w:val="24"/>
          <w:lang w:eastAsia="pt-BR"/>
        </w:rPr>
      </w:pPr>
    </w:p>
    <w:p w:rsidR="000627F1" w:rsidP="000627F1" w14:paraId="0BF0A087" w14:textId="77777777">
      <w:pPr>
        <w:spacing w:before="100" w:beforeAutospacing="1" w:after="100" w:afterAutospacing="1" w:line="240" w:lineRule="auto"/>
        <w:jc w:val="both"/>
        <w:rPr>
          <w:rFonts w:eastAsia="Times New Roman" w:cstheme="minorHAnsi"/>
          <w:sz w:val="24"/>
          <w:szCs w:val="24"/>
          <w:lang w:eastAsia="pt-BR"/>
        </w:rPr>
      </w:pPr>
    </w:p>
    <w:p w:rsidR="000627F1" w:rsidRPr="000627F1" w:rsidP="000627F1" w14:paraId="48C15959" w14:textId="57C71800">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Diante disso, esta Câmara Municipal manifesta seu REPÚDIO ao descaso verificado na prestação do transporte público metropolitano e à insuficiência das medidas de fiscalização capazes de impedir a repetição diária desses problemas, cobrando da ARTESP providências imediatas.</w:t>
      </w:r>
    </w:p>
    <w:p w:rsidR="000627F1" w:rsidP="000627F1" w14:paraId="56D56068" w14:textId="294B1D6E">
      <w:pPr>
        <w:spacing w:before="100" w:beforeAutospacing="1" w:after="100" w:afterAutospacing="1" w:line="240" w:lineRule="auto"/>
        <w:jc w:val="both"/>
        <w:rPr>
          <w:rFonts w:eastAsia="Times New Roman" w:cstheme="minorHAnsi"/>
          <w:sz w:val="24"/>
          <w:szCs w:val="24"/>
          <w:lang w:eastAsia="pt-BR"/>
        </w:rPr>
      </w:pPr>
    </w:p>
    <w:p w:rsidR="000627F1" w:rsidRPr="000627F1" w:rsidP="000627F1" w14:paraId="08AE400B" w14:textId="15BB8B22">
      <w:pPr>
        <w:spacing w:before="100" w:beforeAutospacing="1" w:after="100" w:afterAutospacing="1" w:line="240" w:lineRule="auto"/>
        <w:jc w:val="both"/>
        <w:rPr>
          <w:rFonts w:eastAsia="Times New Roman" w:cstheme="minorHAnsi"/>
          <w:sz w:val="24"/>
          <w:szCs w:val="24"/>
          <w:lang w:eastAsia="pt-BR"/>
        </w:rPr>
      </w:pPr>
      <w:r>
        <w:rPr>
          <w:rFonts w:eastAsia="Times New Roman" w:cstheme="minorHAnsi"/>
          <w:sz w:val="24"/>
          <w:szCs w:val="24"/>
          <w:lang w:eastAsia="pt-BR"/>
        </w:rPr>
        <w:t>Requeremos, especialmente:</w:t>
      </w:r>
    </w:p>
    <w:p w:rsidR="000627F1" w:rsidRPr="000627F1" w:rsidP="000627F1" w14:paraId="1FDB89AA"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1. Fiscalização rigorosa e presencial das linhas metropolitanas que atendem Sumaré, especialmente nos horários de maior movimento;</w:t>
      </w:r>
    </w:p>
    <w:p w:rsidR="000627F1" w:rsidRPr="000627F1" w:rsidP="000627F1" w14:paraId="443D03EB"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2. Apuração do descumprimento de horários, atrasos, supressão de viagens e intervalos excessivos, inclusive aos sábados, domingos e feriados;</w:t>
      </w:r>
    </w:p>
    <w:p w:rsidR="000627F1" w:rsidRPr="000627F1" w:rsidP="000627F1" w14:paraId="73CC1AF2"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3. Levantamento da quantidade de veículos efetivamente em circulação em comparação com a programação estabelecida para cada linha;</w:t>
      </w:r>
    </w:p>
    <w:p w:rsidR="000627F1" w:rsidRPr="000627F1" w:rsidP="000627F1" w14:paraId="7832A82D"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4. Reforço imediato da frota nos horários de pico, com estudo para implantação e ampliação da utilização de ônibus articulados nas linhas de maior demanda;</w:t>
      </w:r>
    </w:p>
    <w:p w:rsidR="000627F1" w:rsidRPr="000627F1" w:rsidP="000627F1" w14:paraId="4A6AC6B3"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5. Fiscalização das condições de conservação, segurança, limpeza e manutenção dos veículos;</w:t>
      </w:r>
    </w:p>
    <w:p w:rsidR="000627F1" w:rsidRPr="000627F1" w:rsidP="000627F1" w14:paraId="7D55A0B5"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6. Fiscalização específica dos elevadores, rampas e demais equipamentos destinados à acessibilidade, impedindo que veículos sem esses equipamentos em pleno funcionamento permaneçam em operação de forma irregular;</w:t>
      </w:r>
    </w:p>
    <w:p w:rsidR="000627F1" w:rsidRPr="000627F1" w:rsidP="000627F1" w14:paraId="59033E3B"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7. Adoção das medidas administrativas e sanções cabíveis contra as empresas responsáveis sempre que constatado o descumprimento das obrigações de prestação adequada do serviço;</w:t>
      </w:r>
    </w:p>
    <w:p w:rsidR="000627F1" w:rsidP="000627F1" w14:paraId="381121C1" w14:textId="41B4DC41">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8. Apresentação de informações à Câmara Municipal de Sumaré sobre as providências adotadas, as fiscalizações realizadas e as medidas previstas para a melhoria efetiva do transpo</w:t>
      </w:r>
      <w:r>
        <w:rPr>
          <w:rFonts w:eastAsia="Times New Roman" w:cstheme="minorHAnsi"/>
          <w:sz w:val="24"/>
          <w:szCs w:val="24"/>
          <w:lang w:eastAsia="pt-BR"/>
        </w:rPr>
        <w:t>rte metropolitano no município.</w:t>
      </w:r>
    </w:p>
    <w:p w:rsidR="000627F1" w:rsidRPr="000627F1" w:rsidP="000627F1" w14:paraId="5272748A" w14:textId="77777777">
      <w:pPr>
        <w:spacing w:before="100" w:beforeAutospacing="1" w:after="100" w:afterAutospacing="1" w:line="240" w:lineRule="auto"/>
        <w:jc w:val="both"/>
        <w:rPr>
          <w:rFonts w:eastAsia="Times New Roman" w:cstheme="minorHAnsi"/>
          <w:sz w:val="24"/>
          <w:szCs w:val="24"/>
          <w:lang w:eastAsia="pt-BR"/>
        </w:rPr>
      </w:pPr>
    </w:p>
    <w:p w:rsidR="000627F1" w:rsidRPr="000627F1" w:rsidP="000627F1" w14:paraId="73697EF8" w14:textId="464B5576">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 xml:space="preserve">Esta Moção representa a voz de milhares de cidadãos que estão cansados de reclamar e continuar enfrentando os </w:t>
      </w:r>
      <w:r>
        <w:rPr>
          <w:rFonts w:eastAsia="Times New Roman" w:cstheme="minorHAnsi"/>
          <w:sz w:val="24"/>
          <w:szCs w:val="24"/>
          <w:lang w:eastAsia="pt-BR"/>
        </w:rPr>
        <w:t>mesmos problemas todos os dias.</w:t>
      </w:r>
    </w:p>
    <w:p w:rsidR="000627F1" w:rsidRPr="000627F1" w:rsidP="000627F1" w14:paraId="3138E7C1"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Chega de ônibus que não passa.</w:t>
      </w:r>
    </w:p>
    <w:p w:rsidR="000627F1" w:rsidRPr="000627F1" w:rsidP="000627F1" w14:paraId="6F1FB419"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Chega de atrasos constantes.</w:t>
      </w:r>
    </w:p>
    <w:p w:rsidR="000627F1" w:rsidRPr="000627F1" w:rsidP="000627F1" w14:paraId="2E4D0CE2"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Chega de superlotação.</w:t>
      </w:r>
    </w:p>
    <w:p w:rsidR="000627F1" w:rsidP="000627F1" w14:paraId="3B9A16B6" w14:textId="77777777">
      <w:pPr>
        <w:spacing w:before="100" w:beforeAutospacing="1" w:after="100" w:afterAutospacing="1" w:line="240" w:lineRule="auto"/>
        <w:jc w:val="both"/>
        <w:rPr>
          <w:rFonts w:eastAsia="Times New Roman" w:cstheme="minorHAnsi"/>
          <w:sz w:val="24"/>
          <w:szCs w:val="24"/>
          <w:lang w:eastAsia="pt-BR"/>
        </w:rPr>
      </w:pPr>
    </w:p>
    <w:p w:rsidR="000627F1" w:rsidRPr="000627F1" w:rsidP="000627F1" w14:paraId="5CF3FFDC" w14:textId="0BEDC48D">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Chega de esperar horas nos finais de semana.</w:t>
      </w:r>
    </w:p>
    <w:p w:rsidR="000627F1" w:rsidRPr="000627F1" w:rsidP="000627F1" w14:paraId="17AB78E2"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Chega de equipamentos de acessibilidade sem funcionar.</w:t>
      </w:r>
    </w:p>
    <w:p w:rsidR="000627F1" w:rsidRPr="000627F1" w:rsidP="000627F1" w14:paraId="1E44F0F8" w14:textId="37F70F2F">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Chega de paga</w:t>
      </w:r>
      <w:r>
        <w:rPr>
          <w:rFonts w:eastAsia="Times New Roman" w:cstheme="minorHAnsi"/>
          <w:sz w:val="24"/>
          <w:szCs w:val="24"/>
          <w:lang w:eastAsia="pt-BR"/>
        </w:rPr>
        <w:t>r caro por um serviço precário.</w:t>
      </w:r>
    </w:p>
    <w:p w:rsidR="000627F1" w:rsidRPr="000627F1" w:rsidP="000627F1" w14:paraId="55DD168F" w14:textId="77777777">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A população de Sumaré merece respeito.</w:t>
      </w:r>
    </w:p>
    <w:p w:rsidR="000627F1" w:rsidRPr="000627F1" w:rsidP="000627F1" w14:paraId="1DB75C32" w14:textId="77777777">
      <w:pPr>
        <w:spacing w:before="100" w:beforeAutospacing="1" w:after="100" w:afterAutospacing="1" w:line="240" w:lineRule="auto"/>
        <w:jc w:val="both"/>
        <w:rPr>
          <w:rFonts w:eastAsia="Times New Roman" w:cstheme="minorHAnsi"/>
          <w:sz w:val="24"/>
          <w:szCs w:val="24"/>
          <w:lang w:eastAsia="pt-BR"/>
        </w:rPr>
      </w:pPr>
    </w:p>
    <w:p w:rsidR="000627F1" w:rsidP="000627F1" w14:paraId="493427C9" w14:textId="21661484">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Não estamos pedindo luxo. Estamos exigindo o mínimo: ônibus suficientes, horários cumpridos, veículos em condições adequadas, acessibilidade funcion</w:t>
      </w:r>
      <w:r>
        <w:rPr>
          <w:rFonts w:eastAsia="Times New Roman" w:cstheme="minorHAnsi"/>
          <w:sz w:val="24"/>
          <w:szCs w:val="24"/>
          <w:lang w:eastAsia="pt-BR"/>
        </w:rPr>
        <w:t>ando e fiscalização de verdade.</w:t>
      </w:r>
    </w:p>
    <w:p w:rsidR="000627F1" w:rsidRPr="000627F1" w:rsidP="000627F1" w14:paraId="642DE1F8" w14:textId="77777777">
      <w:pPr>
        <w:spacing w:before="100" w:beforeAutospacing="1" w:after="100" w:afterAutospacing="1" w:line="240" w:lineRule="auto"/>
        <w:jc w:val="both"/>
        <w:rPr>
          <w:rFonts w:eastAsia="Times New Roman" w:cstheme="minorHAnsi"/>
          <w:sz w:val="24"/>
          <w:szCs w:val="24"/>
          <w:lang w:eastAsia="pt-BR"/>
        </w:rPr>
      </w:pPr>
    </w:p>
    <w:p w:rsidR="00A87250" w:rsidRPr="00A63F37" w:rsidP="000627F1" w14:paraId="3D18E0C5" w14:textId="70E7152C">
      <w:pPr>
        <w:spacing w:before="100" w:beforeAutospacing="1" w:after="100" w:afterAutospacing="1" w:line="240" w:lineRule="auto"/>
        <w:jc w:val="both"/>
        <w:rPr>
          <w:rFonts w:eastAsia="Times New Roman" w:cstheme="minorHAnsi"/>
          <w:sz w:val="24"/>
          <w:szCs w:val="24"/>
          <w:lang w:eastAsia="pt-BR"/>
        </w:rPr>
      </w:pPr>
      <w:r w:rsidRPr="000627F1">
        <w:rPr>
          <w:rFonts w:eastAsia="Times New Roman" w:cstheme="minorHAnsi"/>
          <w:sz w:val="24"/>
          <w:szCs w:val="24"/>
          <w:lang w:eastAsia="pt-BR"/>
        </w:rPr>
        <w:t>Diante do exposto, requeremos, após ouvido o Plenário e cumpridas as formalidades regimentais, que seja aprovada a presente MOÇÃO DE REPÚDIO, encaminhando-se cópia à ARTESP – Agência Reguladora de Serviços Públicos Delegados de Transporte do Estado de São Paulo, à Secretaria de Parcerias em Investimentos do Estado de São Paulo, à Secretaria dos Transportes Metropolitanos do Estado de São Paulo e demais órgãos competentes, para conhecimento e adoção urgente das providências cabíveis.</w:t>
      </w:r>
    </w:p>
    <w:p w:rsidR="00A87250" w:rsidP="00C5320D" w14:paraId="7E73BB81" w14:textId="77777777">
      <w:pPr>
        <w:pStyle w:val="NormalWeb"/>
        <w:spacing w:line="360" w:lineRule="auto"/>
        <w:jc w:val="both"/>
        <w:rPr>
          <w:rFonts w:ascii="Arial" w:hAnsi="Arial" w:cs="Arial"/>
        </w:rPr>
      </w:pPr>
      <w:r w:rsidRPr="00354F5E">
        <w:rPr>
          <w:rFonts w:ascii="Arial" w:hAnsi="Arial" w:cs="Arial"/>
        </w:rPr>
        <w:t xml:space="preserve"> </w:t>
      </w:r>
    </w:p>
    <w:p w:rsidR="00A87250" w:rsidP="00C5320D" w14:paraId="38ED512E" w14:textId="77777777">
      <w:pPr>
        <w:pStyle w:val="NormalWeb"/>
        <w:spacing w:line="360" w:lineRule="auto"/>
        <w:jc w:val="both"/>
        <w:rPr>
          <w:rFonts w:ascii="Arial" w:hAnsi="Arial" w:cs="Arial"/>
        </w:rPr>
      </w:pPr>
    </w:p>
    <w:p w:rsidR="00A87250" w:rsidRPr="00B54C45" w:rsidP="000627F1" w14:paraId="03501B5F" w14:textId="61F32D58">
      <w:pPr>
        <w:pStyle w:val="NormalWeb"/>
        <w:spacing w:line="360" w:lineRule="auto"/>
        <w:jc w:val="center"/>
        <w:rPr>
          <w:rFonts w:ascii="Arial" w:hAnsi="Arial" w:cs="Arial"/>
        </w:rPr>
      </w:pPr>
      <w:r>
        <w:rPr>
          <w:rFonts w:ascii="Arial" w:hAnsi="Arial" w:cs="Arial"/>
        </w:rPr>
        <w:t>Sala da Sessão, 24</w:t>
      </w:r>
      <w:r w:rsidRPr="00B54C45">
        <w:rPr>
          <w:rFonts w:ascii="Arial" w:hAnsi="Arial" w:cs="Arial"/>
        </w:rPr>
        <w:t xml:space="preserve"> de </w:t>
      </w:r>
      <w:r>
        <w:rPr>
          <w:rFonts w:ascii="Arial" w:hAnsi="Arial" w:cs="Arial"/>
        </w:rPr>
        <w:t>agosto</w:t>
      </w:r>
      <w:r w:rsidRPr="00B54C45">
        <w:rPr>
          <w:rFonts w:ascii="Arial" w:hAnsi="Arial" w:cs="Arial"/>
        </w:rPr>
        <w:t xml:space="preserve"> de 2026.</w:t>
      </w:r>
    </w:p>
    <w:p w:rsidR="00A87250" w:rsidP="00C5320D" w14:paraId="3336ADD4" w14:textId="77777777">
      <w:pPr>
        <w:spacing w:line="360" w:lineRule="auto"/>
        <w:jc w:val="both"/>
        <w:rPr>
          <w:rFonts w:ascii="Arial" w:hAnsi="Arial" w:cs="Arial"/>
          <w:sz w:val="24"/>
          <w:szCs w:val="24"/>
        </w:rPr>
      </w:pPr>
    </w:p>
    <w:p w:rsidR="00A87250" w:rsidP="00C5320D" w14:paraId="53B77F33" w14:textId="77777777">
      <w:pPr>
        <w:spacing w:line="360" w:lineRule="auto"/>
        <w:jc w:val="both"/>
        <w:rPr>
          <w:rFonts w:ascii="Arial" w:hAnsi="Arial" w:cs="Arial"/>
          <w:sz w:val="24"/>
          <w:szCs w:val="24"/>
        </w:rPr>
      </w:pPr>
    </w:p>
    <w:p w:rsidR="00A87250" w:rsidP="00C5320D" w14:paraId="4197A88F" w14:textId="77777777">
      <w:pPr>
        <w:spacing w:line="360" w:lineRule="auto"/>
        <w:jc w:val="both"/>
        <w:rPr>
          <w:rFonts w:ascii="Arial" w:hAnsi="Arial" w:cs="Arial"/>
          <w:sz w:val="24"/>
          <w:szCs w:val="24"/>
        </w:rPr>
      </w:pPr>
    </w:p>
    <w:p w:rsidR="00A87250" w:rsidRPr="009D36F0" w:rsidP="00C5320D" w14:paraId="722A5867" w14:textId="77777777">
      <w:pPr>
        <w:spacing w:line="360" w:lineRule="auto"/>
        <w:jc w:val="both"/>
        <w:rPr>
          <w:rFonts w:ascii="Arial" w:hAnsi="Arial" w:cs="Arial"/>
          <w:sz w:val="24"/>
          <w:szCs w:val="24"/>
        </w:rPr>
      </w:pPr>
    </w:p>
    <w:p w:rsidR="00A87250" w:rsidRPr="009D36F0" w:rsidP="00C5320D" w14:paraId="5D8E5B2E" w14:textId="77777777">
      <w:pPr>
        <w:pStyle w:val="NoSpacing"/>
        <w:spacing w:line="360" w:lineRule="auto"/>
        <w:jc w:val="center"/>
        <w:rPr>
          <w:rFonts w:ascii="Arial" w:hAnsi="Arial" w:cs="Arial"/>
          <w:b/>
          <w:bCs/>
          <w:sz w:val="24"/>
          <w:szCs w:val="24"/>
        </w:rPr>
      </w:pPr>
      <w:r w:rsidRPr="009D36F0">
        <w:rPr>
          <w:rFonts w:ascii="Arial" w:hAnsi="Arial" w:cs="Arial"/>
          <w:b/>
          <w:bCs/>
          <w:sz w:val="24"/>
          <w:szCs w:val="24"/>
        </w:rPr>
        <w:t>WELLINGTON SOUZA</w:t>
      </w:r>
    </w:p>
    <w:p w:rsidR="00A87250" w:rsidRPr="00C06669" w:rsidP="00C5320D" w14:paraId="394CE5FA" w14:textId="77777777">
      <w:pPr>
        <w:pStyle w:val="NoSpacing"/>
        <w:jc w:val="center"/>
        <w:rPr>
          <w:b/>
        </w:rPr>
      </w:pPr>
      <w:r w:rsidRPr="00C06669">
        <w:rPr>
          <w:b/>
        </w:rPr>
        <w:t>VEREADOR</w:t>
      </w:r>
    </w:p>
    <w:permEnd w:id="0"/>
    <w:p w:rsidR="003A6AA3" w:rsidRPr="00385D29" w:rsidP="00C5320D" w14:paraId="75E84B6B" w14:textId="561F81BC">
      <w:pPr>
        <w:pStyle w:val="Heading3"/>
        <w:jc w:val="both"/>
      </w:pPr>
    </w:p>
    <w:sectPr w:rsidSect="00F8169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743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743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213A8"/>
    <w:rsid w:val="000627F1"/>
    <w:rsid w:val="00066E52"/>
    <w:rsid w:val="000C1934"/>
    <w:rsid w:val="000D2BDC"/>
    <w:rsid w:val="000E7088"/>
    <w:rsid w:val="00104AAA"/>
    <w:rsid w:val="0015657E"/>
    <w:rsid w:val="00156CF8"/>
    <w:rsid w:val="001A49AF"/>
    <w:rsid w:val="001B2DDB"/>
    <w:rsid w:val="001F0570"/>
    <w:rsid w:val="002226F6"/>
    <w:rsid w:val="003340EF"/>
    <w:rsid w:val="00354F5E"/>
    <w:rsid w:val="00356B8A"/>
    <w:rsid w:val="00385D29"/>
    <w:rsid w:val="003A6AA3"/>
    <w:rsid w:val="00410F47"/>
    <w:rsid w:val="00455D8A"/>
    <w:rsid w:val="004568B2"/>
    <w:rsid w:val="00460A32"/>
    <w:rsid w:val="00470D29"/>
    <w:rsid w:val="004B2CC9"/>
    <w:rsid w:val="004C404B"/>
    <w:rsid w:val="0051286F"/>
    <w:rsid w:val="005D07E6"/>
    <w:rsid w:val="005E2E84"/>
    <w:rsid w:val="00620BD4"/>
    <w:rsid w:val="00626437"/>
    <w:rsid w:val="00632FA0"/>
    <w:rsid w:val="00655FBF"/>
    <w:rsid w:val="006C41A4"/>
    <w:rsid w:val="006D1E9A"/>
    <w:rsid w:val="006E659D"/>
    <w:rsid w:val="00822396"/>
    <w:rsid w:val="008D6823"/>
    <w:rsid w:val="00911D1E"/>
    <w:rsid w:val="00916B46"/>
    <w:rsid w:val="009A4A21"/>
    <w:rsid w:val="009D36F0"/>
    <w:rsid w:val="009D5DF7"/>
    <w:rsid w:val="009E0620"/>
    <w:rsid w:val="009E7713"/>
    <w:rsid w:val="00A06CF2"/>
    <w:rsid w:val="00A63F37"/>
    <w:rsid w:val="00A87250"/>
    <w:rsid w:val="00AB4078"/>
    <w:rsid w:val="00AE2359"/>
    <w:rsid w:val="00AE75E5"/>
    <w:rsid w:val="00B54C45"/>
    <w:rsid w:val="00C00C1E"/>
    <w:rsid w:val="00C06669"/>
    <w:rsid w:val="00C22585"/>
    <w:rsid w:val="00C34693"/>
    <w:rsid w:val="00C36776"/>
    <w:rsid w:val="00C41BD4"/>
    <w:rsid w:val="00C5320D"/>
    <w:rsid w:val="00C7352D"/>
    <w:rsid w:val="00C806FA"/>
    <w:rsid w:val="00CD0702"/>
    <w:rsid w:val="00CD6B58"/>
    <w:rsid w:val="00CF401E"/>
    <w:rsid w:val="00D06CB2"/>
    <w:rsid w:val="00D17B74"/>
    <w:rsid w:val="00D471A2"/>
    <w:rsid w:val="00D63BA2"/>
    <w:rsid w:val="00D854AD"/>
    <w:rsid w:val="00EE0E19"/>
    <w:rsid w:val="00EF14B3"/>
    <w:rsid w:val="00F1749C"/>
    <w:rsid w:val="00F8169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C346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1F0570"/>
    <w:rPr>
      <w:b/>
      <w:bCs/>
    </w:rPr>
  </w:style>
  <w:style w:type="paragraph" w:styleId="NoSpacing">
    <w:name w:val="No Spacing"/>
    <w:uiPriority w:val="1"/>
    <w:qFormat/>
    <w:locked/>
    <w:rsid w:val="001F0570"/>
    <w:pPr>
      <w:spacing w:after="0" w:line="240" w:lineRule="auto"/>
    </w:pPr>
    <w:rPr>
      <w:rFonts w:ascii="Calibri" w:eastAsia="Calibri" w:hAnsi="Calibri" w:cs="Calibri"/>
    </w:rPr>
  </w:style>
  <w:style w:type="character" w:customStyle="1" w:styleId="Ttulo1Char">
    <w:name w:val="Título 1 Char"/>
    <w:basedOn w:val="DefaultParagraphFont"/>
    <w:link w:val="Heading1"/>
    <w:uiPriority w:val="9"/>
    <w:rsid w:val="00C34693"/>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TextodebaloChar"/>
    <w:uiPriority w:val="99"/>
    <w:semiHidden/>
    <w:unhideWhenUsed/>
    <w:locked/>
    <w:rsid w:val="00620BD4"/>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620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98A83-BB6E-4064-88B4-8665B2432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1049</Words>
  <Characters>5669</Characters>
  <Application>Microsoft Office Word</Application>
  <DocSecurity>8</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12 - Wellington Souza</cp:lastModifiedBy>
  <cp:revision>2</cp:revision>
  <cp:lastPrinted>2026-08-21T17:12:00Z</cp:lastPrinted>
  <dcterms:created xsi:type="dcterms:W3CDTF">2026-08-24T12:32:00Z</dcterms:created>
  <dcterms:modified xsi:type="dcterms:W3CDTF">2026-08-24T12:32:00Z</dcterms:modified>
</cp:coreProperties>
</file>