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P="00457007" w14:paraId="46D4AFFD" w14:textId="70B70D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Rua João Franceschini, </w:t>
      </w:r>
      <w:r w:rsidR="00B629A5">
        <w:rPr>
          <w:rFonts w:ascii="Bookman Old Style" w:hAnsi="Bookman Old Style" w:cs="Arial"/>
          <w:sz w:val="24"/>
          <w:szCs w:val="24"/>
        </w:rPr>
        <w:t>a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ltura </w:t>
      </w:r>
      <w:r w:rsidR="00B629A5">
        <w:rPr>
          <w:rFonts w:ascii="Bookman Old Style" w:hAnsi="Bookman Old Style" w:cs="Arial"/>
          <w:sz w:val="24"/>
          <w:szCs w:val="24"/>
        </w:rPr>
        <w:t>d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o </w:t>
      </w:r>
      <w:r w:rsidR="00B629A5">
        <w:rPr>
          <w:rFonts w:ascii="Bookman Old Style" w:hAnsi="Bookman Old Style" w:cs="Arial"/>
          <w:sz w:val="24"/>
          <w:szCs w:val="24"/>
        </w:rPr>
        <w:t>n</w:t>
      </w:r>
      <w:r w:rsidRPr="00B629A5" w:rsidR="00B629A5">
        <w:rPr>
          <w:rFonts w:ascii="Bookman Old Style" w:hAnsi="Bookman Old Style" w:cs="Arial"/>
          <w:sz w:val="24"/>
          <w:szCs w:val="24"/>
        </w:rPr>
        <w:t>º 48, Parque Franceschini.</w:t>
      </w:r>
    </w:p>
    <w:p w:rsidR="00B629A5" w:rsidRPr="00D33FBD" w:rsidP="00457007" w14:paraId="27EDB5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CF90AF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27780A">
        <w:rPr>
          <w:rFonts w:ascii="Bookman Old Style" w:hAnsi="Bookman Old Style" w:cs="Arial"/>
          <w:sz w:val="24"/>
          <w:szCs w:val="24"/>
          <w:lang w:val="pt"/>
        </w:rPr>
        <w:t>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7780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3657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7C87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64304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7780A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57704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4443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096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73B"/>
    <w:rsid w:val="00B24DB6"/>
    <w:rsid w:val="00B26963"/>
    <w:rsid w:val="00B36876"/>
    <w:rsid w:val="00B4025B"/>
    <w:rsid w:val="00B451B9"/>
    <w:rsid w:val="00B61CCA"/>
    <w:rsid w:val="00B629A5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07738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2026-08-17T15:08:00Z</dcterms:created>
  <dcterms:modified xsi:type="dcterms:W3CDTF">2026-08-17T15:08:00Z</dcterms:modified>
</cp:coreProperties>
</file>