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B6500F" w:rsidP="004C1980" w14:paraId="0A21C54D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82F8E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B6500F">
        <w:rPr>
          <w:rFonts w:ascii="Times New Roman" w:hAnsi="Times New Roman" w:cs="Times New Roman"/>
          <w:b/>
          <w:noProof/>
          <w:sz w:val="24"/>
          <w:szCs w:val="24"/>
        </w:rPr>
        <w:t>Limpeza e Manutenção – Praça Bordon II, R. Lia Aparecida do Prado Cruz, 170 – Jardim Picerno I</w:t>
      </w:r>
    </w:p>
    <w:p w:rsidR="00BF13A9" w:rsidRPr="004C1980" w:rsidP="004C1980" w14:paraId="4337FBBB" w14:textId="583F295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B6500F" w:rsidRPr="004D7BB0" w:rsidP="00B6500F" w14:paraId="2E2B700E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D7BB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D7BB0">
        <w:rPr>
          <w:rFonts w:ascii="Times New Roman" w:eastAsia="Arial" w:hAnsi="Times New Roman" w:cs="Times New Roman"/>
          <w:sz w:val="24"/>
          <w:szCs w:val="24"/>
        </w:rPr>
        <w:t>Sciascio</w:t>
      </w:r>
      <w:r w:rsidRPr="004D7BB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Obras a realização de serviços de limpeza e manutenção na Praça Bordon II, localizada na R. Lia Aparecida do Prado Cruz, 170 – Jardim </w:t>
      </w:r>
      <w:r w:rsidRPr="004D7BB0">
        <w:rPr>
          <w:rFonts w:ascii="Times New Roman" w:eastAsia="Arial" w:hAnsi="Times New Roman" w:cs="Times New Roman"/>
          <w:sz w:val="24"/>
          <w:szCs w:val="24"/>
        </w:rPr>
        <w:t>Picerno</w:t>
      </w:r>
      <w:r w:rsidRPr="004D7BB0">
        <w:rPr>
          <w:rFonts w:ascii="Times New Roman" w:eastAsia="Arial" w:hAnsi="Times New Roman" w:cs="Times New Roman"/>
          <w:sz w:val="24"/>
          <w:szCs w:val="24"/>
        </w:rPr>
        <w:t xml:space="preserve"> I.</w:t>
      </w:r>
    </w:p>
    <w:p w:rsidR="004D7BB0" w:rsidRPr="004D7BB0" w:rsidP="004D7BB0" w14:paraId="4FA24C02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D7BB0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diante do acúmulo de resíduos, desgaste estrutural e falta de cuidados gerais observados no local, situação que tem gerado reclamações dos moradores e prejudicado o uso adequado do espaço público. A limpeza e a manutenção são medidas essenciais para garantir segurança, bem-estar, preservação ambiental e melhores condições de convivência à comunidade.</w:t>
      </w:r>
    </w:p>
    <w:p w:rsidR="00AB11BD" w:rsidP="00713F42" w14:paraId="5D721B37" w14:textId="6D709E3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1261110</wp:posOffset>
            </wp:positionH>
            <wp:positionV relativeFrom="paragraph">
              <wp:posOffset>13970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74775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2AFB741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B3B67">
        <w:rPr>
          <w:rFonts w:ascii="Times New Roman" w:eastAsia="Arial" w:hAnsi="Times New Roman" w:cs="Times New Roman"/>
          <w:sz w:val="24"/>
          <w:szCs w:val="24"/>
        </w:rPr>
        <w:t>1</w:t>
      </w:r>
      <w:r w:rsidR="00A5195C">
        <w:rPr>
          <w:rFonts w:ascii="Times New Roman" w:eastAsia="Arial" w:hAnsi="Times New Roman" w:cs="Times New Roman"/>
          <w:sz w:val="24"/>
          <w:szCs w:val="24"/>
        </w:rPr>
        <w:t>8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AB3B67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2E85AD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5BD8864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83A96" w:rsidP="008D3523" w14:paraId="2AF7D081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F276AA" w:rsidP="008D3523" w14:paraId="24214E75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F276AA" w:rsidP="008D3523" w14:paraId="05FA294E" w14:textId="3D2D9AC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F276AA" w:rsidP="008D3523" w14:paraId="4A184F67" w14:textId="651ECDF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F276AA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46145"/>
            <wp:effectExtent l="0" t="0" r="2540" b="1905"/>
            <wp:docPr id="4258436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6982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C1F36"/>
    <w:rsid w:val="001E3A29"/>
    <w:rsid w:val="001E59B0"/>
    <w:rsid w:val="001F0956"/>
    <w:rsid w:val="001F70AB"/>
    <w:rsid w:val="0021026F"/>
    <w:rsid w:val="00213BDC"/>
    <w:rsid w:val="00220EF4"/>
    <w:rsid w:val="002215B0"/>
    <w:rsid w:val="00230616"/>
    <w:rsid w:val="00253534"/>
    <w:rsid w:val="00255382"/>
    <w:rsid w:val="00260780"/>
    <w:rsid w:val="00265001"/>
    <w:rsid w:val="0028574B"/>
    <w:rsid w:val="00297AA2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6151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D7BB0"/>
    <w:rsid w:val="004E7A94"/>
    <w:rsid w:val="004F1612"/>
    <w:rsid w:val="004F3A1E"/>
    <w:rsid w:val="004F4DDB"/>
    <w:rsid w:val="004F79B4"/>
    <w:rsid w:val="005013F0"/>
    <w:rsid w:val="0051286F"/>
    <w:rsid w:val="005278DD"/>
    <w:rsid w:val="0053397B"/>
    <w:rsid w:val="00535823"/>
    <w:rsid w:val="005444CE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45EE6"/>
    <w:rsid w:val="00755C78"/>
    <w:rsid w:val="00756965"/>
    <w:rsid w:val="007579FB"/>
    <w:rsid w:val="00764998"/>
    <w:rsid w:val="00773A7C"/>
    <w:rsid w:val="00786462"/>
    <w:rsid w:val="007969F3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195C"/>
    <w:rsid w:val="00A52CDB"/>
    <w:rsid w:val="00A62143"/>
    <w:rsid w:val="00A76E18"/>
    <w:rsid w:val="00A83A96"/>
    <w:rsid w:val="00A937B0"/>
    <w:rsid w:val="00A97EFC"/>
    <w:rsid w:val="00AA3080"/>
    <w:rsid w:val="00AA746E"/>
    <w:rsid w:val="00AB11BD"/>
    <w:rsid w:val="00AB3B67"/>
    <w:rsid w:val="00AB71E5"/>
    <w:rsid w:val="00AC2044"/>
    <w:rsid w:val="00AC5F9E"/>
    <w:rsid w:val="00AD5FC7"/>
    <w:rsid w:val="00AE2907"/>
    <w:rsid w:val="00AE2DD4"/>
    <w:rsid w:val="00AE6AEE"/>
    <w:rsid w:val="00AF5389"/>
    <w:rsid w:val="00B23EC9"/>
    <w:rsid w:val="00B259B7"/>
    <w:rsid w:val="00B30EAE"/>
    <w:rsid w:val="00B44000"/>
    <w:rsid w:val="00B6500F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82F8E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A3E0E"/>
    <w:rsid w:val="00EB6823"/>
    <w:rsid w:val="00EC5730"/>
    <w:rsid w:val="00ED630A"/>
    <w:rsid w:val="00EF7F67"/>
    <w:rsid w:val="00F10C47"/>
    <w:rsid w:val="00F15F34"/>
    <w:rsid w:val="00F276AA"/>
    <w:rsid w:val="00F35913"/>
    <w:rsid w:val="00F73930"/>
    <w:rsid w:val="00F75A6F"/>
    <w:rsid w:val="00F760EC"/>
    <w:rsid w:val="00F95BD5"/>
    <w:rsid w:val="00FA7FA3"/>
    <w:rsid w:val="00FB5533"/>
    <w:rsid w:val="00FC2B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968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2026-08-14T12:54:00Z</dcterms:created>
  <dcterms:modified xsi:type="dcterms:W3CDTF">2026-08-14T12:54:00Z</dcterms:modified>
</cp:coreProperties>
</file>