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fumacê contra dengue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Quintino Bocaiúva, Parque Residencial Florença,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essencial para combater a proliferação de mosquitos transmissores da dengue, reduzindo a incidência da doença e protegendo a saúde da população.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12 de agosto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6942654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B4AB4C97-B7D8-4B66-B652-78B7F1BFBB91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90210E45-1548-47DD-99B6-804E099A603B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994B7679-B082-40A5-A7DF-596DC7E8586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97334467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31021513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48293276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2718841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7983734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93087593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