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Bartolomeu Bueno da Silva, Parque Residencial Florença,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70186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4AF6F17-5E25-4FB2-AEBC-6BF2CD371E5F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94DFF41F-F66D-47A7-9523-EF03B328E6F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9F099859-73E0-4FEE-B13E-5EFA7BCA7CC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85291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1625394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9740429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67958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738949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607568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