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5195C" w:rsidRPr="00A5195C" w:rsidP="00A5195C" w14:paraId="7CBC355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297AA2" w:rsidR="00297AA2">
        <w:rPr>
          <w:rFonts w:ascii="Times New Roman" w:hAnsi="Times New Roman" w:cs="Times New Roman"/>
          <w:b/>
          <w:noProof/>
          <w:sz w:val="24"/>
          <w:szCs w:val="24"/>
        </w:rPr>
        <w:t xml:space="preserve">Dedetização – </w:t>
      </w:r>
      <w:r w:rsidRPr="00A5195C">
        <w:rPr>
          <w:rFonts w:ascii="Times New Roman" w:hAnsi="Times New Roman" w:cs="Times New Roman"/>
          <w:b/>
          <w:noProof/>
          <w:sz w:val="24"/>
          <w:szCs w:val="24"/>
        </w:rPr>
        <w:t>R. 11 de Agosto - Parque da Amizade (Nova Veneza)</w:t>
      </w:r>
    </w:p>
    <w:p w:rsidR="00BF13A9" w:rsidRPr="004C1980" w:rsidP="004C1980" w14:paraId="4337FBBB" w14:textId="5B56E70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5195C" w:rsidRPr="00A5195C" w:rsidP="00A5195C" w14:paraId="2084ADC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97AA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97AA2">
        <w:rPr>
          <w:rFonts w:ascii="Times New Roman" w:eastAsia="Arial" w:hAnsi="Times New Roman" w:cs="Times New Roman"/>
          <w:sz w:val="24"/>
          <w:szCs w:val="24"/>
        </w:rPr>
        <w:t>Sciascio</w:t>
      </w:r>
      <w:r w:rsidRPr="00297AA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de serviço de dedetização na </w:t>
      </w:r>
      <w:r w:rsidRPr="00A5195C">
        <w:rPr>
          <w:rFonts w:ascii="Times New Roman" w:eastAsia="Arial" w:hAnsi="Times New Roman" w:cs="Times New Roman"/>
          <w:sz w:val="24"/>
          <w:szCs w:val="24"/>
        </w:rPr>
        <w:t>R. 11 de Agosto - Parque da Amizade (Nova Veneza)</w:t>
      </w:r>
    </w:p>
    <w:p w:rsidR="00297AA2" w:rsidRPr="00297AA2" w:rsidP="00297AA2" w14:paraId="2594DE6B" w14:textId="1D0AD59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97AA2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aumento significativo de insetos e animais peçonhentos na região, situação que tem causado preocupação aos moradores e colocado em risco sua saúde e segurança. A dedetização é medida essencial para prevenir a proliferação desses vetores, reduzir riscos de acidentes e garantir melhores condições sanitárias ao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0903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83A96" w:rsidP="008D3523" w14:paraId="2AF7D081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2026-08-12T11:34:00Z</dcterms:created>
  <dcterms:modified xsi:type="dcterms:W3CDTF">2026-08-12T11:34:00Z</dcterms:modified>
</cp:coreProperties>
</file>