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D22C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47176190" w:edGrp="everyone"/>
    </w:p>
    <w:p w14:paraId="695B6C6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359A166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agosto de 2026.</w:t>
      </w:r>
    </w:p>
    <w:p w14:paraId="5091AFE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0170A4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EF18D2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3C0B85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36D627A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667CDC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74DC45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D71821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69963D6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597BF4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9925CB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202/2026.</w:t>
      </w:r>
    </w:p>
    <w:p w14:paraId="4EFBA25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690810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0B1FE8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77F0C0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FFCB00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BFA97D9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7A0316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7951B62" w14:textId="58D4E3BE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202/2026</w:t>
      </w:r>
      <w:r>
        <w:rPr>
          <w:rFonts w:ascii="Calibri" w:hAnsi="Calibri" w:cs="Calibri"/>
        </w:rPr>
        <w:t xml:space="preserve"> – “Institui o ‘PIX NA CATRACA DE ÔNIBUS', e dá diretrizes para a instituição e disponibilização do pagamento da tarifa de transporte público coletivo municipal, via pagamento instantâneo (PIX) e dá outras providências.”</w:t>
      </w:r>
    </w:p>
    <w:p w14:paraId="0E4850F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75645A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3BB0D8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A02E98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CC5D90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D24AEF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3596BD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88AC15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E28F7B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4B3BC4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E4C0F9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47176190"/>
    <w:p w14:paraId="26FE2AF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081F4" w14:textId="77777777" w:rsidR="00193C79" w:rsidRDefault="00193C79">
      <w:r>
        <w:separator/>
      </w:r>
    </w:p>
  </w:endnote>
  <w:endnote w:type="continuationSeparator" w:id="0">
    <w:p w14:paraId="349ACAFC" w14:textId="77777777" w:rsidR="00193C79" w:rsidRDefault="00193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E6B4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D68105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BF1481" wp14:editId="488249F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C467E2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E1EE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3DFF1" w14:textId="77777777" w:rsidR="00193C79" w:rsidRDefault="00193C79">
      <w:r>
        <w:separator/>
      </w:r>
    </w:p>
  </w:footnote>
  <w:footnote w:type="continuationSeparator" w:id="0">
    <w:p w14:paraId="6398F2E1" w14:textId="77777777" w:rsidR="00193C79" w:rsidRDefault="00193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BE89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2A29029" wp14:editId="71815F8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B3A3701" wp14:editId="535CD22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AF6926F" wp14:editId="505C809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8231294">
    <w:abstractNumId w:val="5"/>
  </w:num>
  <w:num w:numId="2" w16cid:durableId="114176340">
    <w:abstractNumId w:val="4"/>
  </w:num>
  <w:num w:numId="3" w16cid:durableId="2031299419">
    <w:abstractNumId w:val="2"/>
  </w:num>
  <w:num w:numId="4" w16cid:durableId="798954515">
    <w:abstractNumId w:val="1"/>
  </w:num>
  <w:num w:numId="5" w16cid:durableId="1811823179">
    <w:abstractNumId w:val="3"/>
  </w:num>
  <w:num w:numId="6" w16cid:durableId="3091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193C79"/>
    <w:rsid w:val="0026308E"/>
    <w:rsid w:val="00460A32"/>
    <w:rsid w:val="004800E9"/>
    <w:rsid w:val="004B2CC9"/>
    <w:rsid w:val="0051286F"/>
    <w:rsid w:val="00546A1D"/>
    <w:rsid w:val="00557764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14338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A7BA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2026-08-10T18:56:00Z</cp:lastPrinted>
  <dcterms:created xsi:type="dcterms:W3CDTF">2023-03-03T18:36:00Z</dcterms:created>
  <dcterms:modified xsi:type="dcterms:W3CDTF">2026-08-10T18:57:00Z</dcterms:modified>
</cp:coreProperties>
</file>