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11A72" w:rsidRPr="00311A72" w:rsidP="00311A72" w14:paraId="13B9D727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11A72">
        <w:rPr>
          <w:rFonts w:ascii="Tahoma" w:hAnsi="Tahoma" w:cs="Tahoma"/>
          <w:b/>
          <w:bCs/>
          <w:sz w:val="24"/>
          <w:szCs w:val="24"/>
        </w:rPr>
        <w:t>Instalação de lombada na Rua Júlia Teodoro da Silva Correia, entre os números 116 e 117, no bairro Parque Bandeirantes II.</w:t>
      </w:r>
    </w:p>
    <w:p w:rsidR="00311A72" w:rsidRPr="00311A72" w:rsidP="00311A72" w14:paraId="5B7FB75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11A72">
        <w:rPr>
          <w:rFonts w:ascii="Tahoma" w:hAnsi="Tahoma" w:cs="Tahoma"/>
          <w:sz w:val="24"/>
          <w:szCs w:val="24"/>
        </w:rPr>
        <w:t>O trecho mencionado tem sido utilizado como desvio da rua do ônibus, e motoristas passam em alta velocidade devido à ausência de lombada, tornando o local perigoso e aumentando o risco de acidentes. A medida busca garantir maior segurança para motoristas, ciclistas e pedestres, além de melhorar a fluidez do tráfego na região.</w:t>
      </w:r>
    </w:p>
    <w:p w:rsidR="00311A72" w:rsidRPr="00E2219C" w:rsidP="00E2219C" w14:paraId="283B901A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8BC75C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11A72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11A72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45A43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33D13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2026-08-07T13:27:00Z</dcterms:created>
  <dcterms:modified xsi:type="dcterms:W3CDTF">2026-08-07T13:27:00Z</dcterms:modified>
</cp:coreProperties>
</file>