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2D33B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 queimada em poste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4537E22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="006E24FF">
        <w:rPr>
          <w:sz w:val="28"/>
          <w:szCs w:val="28"/>
        </w:rPr>
        <w:t>Anita da Silva Santos</w:t>
      </w:r>
      <w:r w:rsidR="008733A7">
        <w:rPr>
          <w:sz w:val="28"/>
          <w:szCs w:val="28"/>
        </w:rPr>
        <w:t xml:space="preserve"> (antiga </w:t>
      </w:r>
      <w:r w:rsidR="00A34681">
        <w:rPr>
          <w:sz w:val="28"/>
          <w:szCs w:val="28"/>
        </w:rPr>
        <w:t>2</w:t>
      </w:r>
      <w:r w:rsidR="006E24FF">
        <w:rPr>
          <w:sz w:val="28"/>
          <w:szCs w:val="28"/>
        </w:rPr>
        <w:t>7</w:t>
      </w:r>
      <w:r w:rsidR="008733A7">
        <w:rPr>
          <w:sz w:val="28"/>
          <w:szCs w:val="28"/>
        </w:rPr>
        <w:t>)</w:t>
      </w:r>
      <w:r w:rsidR="006E24FF">
        <w:rPr>
          <w:sz w:val="28"/>
          <w:szCs w:val="28"/>
        </w:rPr>
        <w:t>, próximo ao número residencial 54</w:t>
      </w:r>
      <w:r>
        <w:rPr>
          <w:sz w:val="28"/>
          <w:szCs w:val="28"/>
        </w:rPr>
        <w:t>;</w:t>
      </w:r>
    </w:p>
    <w:p w:rsidR="00E06B64" w:rsidRPr="00E06B64" w:rsidP="00E06B64" w14:paraId="6A43D66E" w14:textId="741E434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Jardim </w:t>
      </w:r>
      <w:r w:rsidR="006E24FF">
        <w:rPr>
          <w:sz w:val="28"/>
          <w:szCs w:val="28"/>
        </w:rPr>
        <w:t>Denadai</w:t>
      </w:r>
      <w:r w:rsidR="00E06580">
        <w:rPr>
          <w:sz w:val="28"/>
          <w:szCs w:val="28"/>
        </w:rPr>
        <w:t>.</w:t>
      </w:r>
    </w:p>
    <w:p w:rsidR="008D36C9" w:rsidP="00400BB1" w14:paraId="425F83B4" w14:textId="34A8D212">
      <w:pPr>
        <w:pStyle w:val="NormalWeb"/>
        <w:spacing w:before="240" w:beforeLines="10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6E24FF" w14:paraId="32F419BB" w14:textId="285ACEDC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</w:t>
      </w:r>
      <w:r w:rsidR="006E24FF">
        <w:rPr>
          <w:sz w:val="28"/>
          <w:szCs w:val="28"/>
        </w:rPr>
        <w:t xml:space="preserve">o referido local </w:t>
      </w:r>
      <w:r>
        <w:rPr>
          <w:sz w:val="28"/>
          <w:szCs w:val="28"/>
        </w:rPr>
        <w:t xml:space="preserve">se encontra com </w:t>
      </w:r>
      <w:r w:rsidR="006E24FF">
        <w:rPr>
          <w:sz w:val="28"/>
          <w:szCs w:val="28"/>
        </w:rPr>
        <w:t xml:space="preserve">a </w:t>
      </w:r>
      <w:r>
        <w:rPr>
          <w:sz w:val="28"/>
          <w:szCs w:val="28"/>
        </w:rPr>
        <w:t>lâmpada</w:t>
      </w:r>
      <w:r w:rsidR="006E24FF">
        <w:rPr>
          <w:sz w:val="28"/>
          <w:szCs w:val="28"/>
        </w:rPr>
        <w:t xml:space="preserve"> do poste</w:t>
      </w:r>
      <w:r>
        <w:rPr>
          <w:sz w:val="28"/>
          <w:szCs w:val="28"/>
        </w:rPr>
        <w:t xml:space="preserve"> queimada</w:t>
      </w:r>
      <w:r w:rsidR="006E24FF">
        <w:rPr>
          <w:sz w:val="28"/>
          <w:szCs w:val="28"/>
        </w:rPr>
        <w:t xml:space="preserve"> há bastante tempo</w:t>
      </w:r>
      <w:r>
        <w:rPr>
          <w:sz w:val="28"/>
          <w:szCs w:val="28"/>
        </w:rPr>
        <w:t xml:space="preserve">, o que tem gerado muitos problemas, principalmente no que diz respeito à segurança e integridade física das pessoas que circulam pelo local, já que </w:t>
      </w:r>
      <w:r w:rsidR="006E24FF">
        <w:rPr>
          <w:sz w:val="28"/>
          <w:szCs w:val="28"/>
        </w:rPr>
        <w:t>vias públicas</w:t>
      </w:r>
      <w:r>
        <w:rPr>
          <w:sz w:val="28"/>
          <w:szCs w:val="28"/>
        </w:rPr>
        <w:t xml:space="preserve"> sem iluminação </w:t>
      </w:r>
      <w:r w:rsidR="006E24FF">
        <w:rPr>
          <w:sz w:val="28"/>
          <w:szCs w:val="28"/>
        </w:rPr>
        <w:t xml:space="preserve">adequada </w:t>
      </w:r>
      <w:r>
        <w:rPr>
          <w:sz w:val="28"/>
          <w:szCs w:val="28"/>
        </w:rPr>
        <w:t>aumenta muito as chances de cometimento de crimes</w:t>
      </w:r>
      <w:r w:rsidR="00F01C9B">
        <w:rPr>
          <w:sz w:val="28"/>
          <w:szCs w:val="28"/>
        </w:rPr>
        <w:t>.</w:t>
      </w:r>
    </w:p>
    <w:p w:rsidR="00E06B64" w:rsidRPr="00DD0753" w:rsidP="006E24FF" w14:paraId="7F339689" w14:textId="5B5909A5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 xml:space="preserve">troca da lâmpada queimada </w:t>
      </w:r>
      <w:r w:rsidR="006E24FF">
        <w:rPr>
          <w:sz w:val="28"/>
          <w:szCs w:val="28"/>
        </w:rPr>
        <w:t xml:space="preserve">do </w:t>
      </w:r>
      <w:r w:rsidR="00A60BF9">
        <w:rPr>
          <w:sz w:val="28"/>
          <w:szCs w:val="28"/>
        </w:rPr>
        <w:t xml:space="preserve">poste </w:t>
      </w:r>
      <w:r w:rsidR="006E24FF">
        <w:rPr>
          <w:sz w:val="28"/>
          <w:szCs w:val="28"/>
        </w:rPr>
        <w:t>situado no referido local</w:t>
      </w:r>
      <w:r>
        <w:rPr>
          <w:sz w:val="28"/>
          <w:szCs w:val="28"/>
        </w:rPr>
        <w:t xml:space="preserve">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</w:t>
      </w:r>
      <w:r w:rsidR="006E24FF">
        <w:rPr>
          <w:sz w:val="28"/>
          <w:szCs w:val="28"/>
        </w:rPr>
        <w:t xml:space="preserve"> e transeuntes</w:t>
      </w:r>
      <w:r>
        <w:rPr>
          <w:sz w:val="28"/>
          <w:szCs w:val="28"/>
        </w:rPr>
        <w:t>.</w:t>
      </w:r>
    </w:p>
    <w:p w:rsidR="000E0F62" w:rsidP="009B438B" w14:paraId="2849D429" w14:textId="29F56682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447D33">
        <w:rPr>
          <w:sz w:val="28"/>
          <w:szCs w:val="28"/>
        </w:rPr>
        <w:t>31</w:t>
      </w:r>
      <w:r w:rsidRPr="00DD0753">
        <w:rPr>
          <w:sz w:val="28"/>
          <w:szCs w:val="28"/>
        </w:rPr>
        <w:t xml:space="preserve"> de </w:t>
      </w:r>
      <w:r w:rsidR="00447D33">
        <w:rPr>
          <w:sz w:val="28"/>
          <w:szCs w:val="28"/>
        </w:rPr>
        <w:t>maio</w:t>
      </w:r>
      <w:bookmarkStart w:id="1" w:name="_GoBack"/>
      <w:bookmarkEnd w:id="1"/>
      <w:r w:rsidRPr="00DD0753">
        <w:rPr>
          <w:sz w:val="28"/>
          <w:szCs w:val="28"/>
        </w:rPr>
        <w:t xml:space="preserve"> de 2021.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8886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3F7A6B"/>
    <w:rsid w:val="00400BB1"/>
    <w:rsid w:val="00433E06"/>
    <w:rsid w:val="00442C51"/>
    <w:rsid w:val="00447D33"/>
    <w:rsid w:val="00460A32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D6B58"/>
    <w:rsid w:val="00CF401E"/>
    <w:rsid w:val="00DD0753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E5D45-5813-445D-B364-E507D7831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14</cp:revision>
  <cp:lastPrinted>2021-02-25T18:05:00Z</cp:lastPrinted>
  <dcterms:created xsi:type="dcterms:W3CDTF">2021-04-30T13:36:00Z</dcterms:created>
  <dcterms:modified xsi:type="dcterms:W3CDTF">2021-05-31T22:46:00Z</dcterms:modified>
</cp:coreProperties>
</file>