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CEE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07088257" w:edGrp="everyone"/>
    </w:p>
    <w:p w14:paraId="037AAF3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4A194E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agosto de 2026.</w:t>
      </w:r>
    </w:p>
    <w:p w14:paraId="15DA065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31456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3F644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BF7E03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F60D28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079624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BBB2FF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72B836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B5CBF4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0234E8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895AC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185/2026.</w:t>
      </w:r>
    </w:p>
    <w:p w14:paraId="016D53A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2FC8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210B4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CBA56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89870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0D8FF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959366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88B2F5" w14:textId="08224FD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185/2026</w:t>
      </w:r>
      <w:r>
        <w:rPr>
          <w:rFonts w:ascii="Calibri" w:hAnsi="Calibri" w:cs="Calibri"/>
        </w:rPr>
        <w:t xml:space="preserve"> – “Dispõe sobre a denominação a Rua Projetada Dez, do bairro Jardim das Palmeiras em Sumaré, de Rua Maicon Wesley Lima Peixoto</w:t>
      </w:r>
      <w:r w:rsidR="00AF734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D463AE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A4F220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D8A25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D9720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5F8186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9CD51E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CB077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EB560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50EC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7FFC7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606385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07088257"/>
    <w:p w14:paraId="57ABBE1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03EB1" w14:textId="77777777" w:rsidR="003223E6" w:rsidRDefault="003223E6">
      <w:r>
        <w:separator/>
      </w:r>
    </w:p>
  </w:endnote>
  <w:endnote w:type="continuationSeparator" w:id="0">
    <w:p w14:paraId="7B31F983" w14:textId="77777777" w:rsidR="003223E6" w:rsidRDefault="00322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311D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498FA2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7848C" wp14:editId="7AA4E13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C0AF7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30A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15BC1" w14:textId="77777777" w:rsidR="003223E6" w:rsidRDefault="003223E6">
      <w:r>
        <w:separator/>
      </w:r>
    </w:p>
  </w:footnote>
  <w:footnote w:type="continuationSeparator" w:id="0">
    <w:p w14:paraId="6A9AE9EE" w14:textId="77777777" w:rsidR="003223E6" w:rsidRDefault="00322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56A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8D2D49" wp14:editId="3D0F163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D548BB" wp14:editId="3F53D93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EC1F8EB" wp14:editId="4276F73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2670295">
    <w:abstractNumId w:val="5"/>
  </w:num>
  <w:num w:numId="2" w16cid:durableId="514269680">
    <w:abstractNumId w:val="4"/>
  </w:num>
  <w:num w:numId="3" w16cid:durableId="542598602">
    <w:abstractNumId w:val="2"/>
  </w:num>
  <w:num w:numId="4" w16cid:durableId="2018968879">
    <w:abstractNumId w:val="1"/>
  </w:num>
  <w:num w:numId="5" w16cid:durableId="2035307001">
    <w:abstractNumId w:val="3"/>
  </w:num>
  <w:num w:numId="6" w16cid:durableId="309021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223E6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B08A8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AF7346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8AB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2026-08-03T18:40:00Z</cp:lastPrinted>
  <dcterms:created xsi:type="dcterms:W3CDTF">2023-03-03T18:36:00Z</dcterms:created>
  <dcterms:modified xsi:type="dcterms:W3CDTF">2026-08-03T18:40:00Z</dcterms:modified>
</cp:coreProperties>
</file>