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ROÇAGEM, LIMPEZA E MANUTENÇÃO DA PRAÇA PÚBLICA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0" w:name="bookmark=id.4d83iid5gj9k" w:colFirst="0" w:colLast="0"/>
      <w:bookmarkEnd w:id="0"/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Nicodemos Romualdo, nº316, Parque Florely –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Nicodemos Romualdo, nº316, Parque Florely –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roçagem, limpeza e manutenção da praça pública no local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É de suma importância ressaltar que a ausência de manutenção e o mato alto têm gerado uma série de impactos adversos para a comunidade local. Entre os principais efeitos, evidenciam-se condições favoráveis à proliferação de vetores de doenças, como roedores, baratas, mosquitos e outros agentes nocivos à saúde pública.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desse cenário, é imperativo que a Administração Pública Municipal adote uma resposta rápida e eficaz, atuando de forma diligente na realização da limpeza e manutenção, garantindo assim a preservação ambiental e reduzindo as chances de surtos endêmicos no município. Certos da atenção que o caso requer, aguardamos a adoção das providências necessárias para garantir o bem-estar e a segurança da população.</w:t>
      </w:r>
    </w:p>
    <w:p w:rsidR="00000000" w:rsidRPr="00000000" w:rsidP="00000000" w14:paraId="00000009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03 de agosto de 2026.</w:t>
      </w:r>
    </w:p>
    <w:p w:rsidR="00000000" w:rsidRPr="00000000" w:rsidP="00000000" w14:paraId="0000000A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63574" cy="1152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1191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37E3666-6FED-432B-BD96-343AE453210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B46B727-D10D-4206-A937-BA9F91E4681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3D344AF-4A88-4867-B7A6-435A003092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bookmarkStart w:id="1" w:name="_heading=h.lxwcdqyb40ek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3118057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267305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E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3602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240497158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6648202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0344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0UAWJhTlDBeHQWegfqNrB2SaFg==">CgMxLjAyD2lkLjRkODNpaWQ1Z2o5azIOaC5seHdjZHF5YjQwZWs4AHIhMWZySEE3Q3VaRmZRQWFzb1RSSEt5VzB1MlhXTjhCcWZ6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