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Mariano Jatahy Marcondes Ferraz, Loteamento Tereza Buchianéri Biancalana,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22 de julho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89930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B920D16-3518-4A29-A98C-273F5705A979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FF790FD4-AE01-46D6-82B9-E728E3EEC96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65B12302-42E5-4312-88EC-8DC67BC12E3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697081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1382197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3895937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5417075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5151029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149626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