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4F22FBD4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Pr="00946991" w:rsidR="00946991">
        <w:rPr>
          <w:rFonts w:ascii="Arial" w:hAnsi="Arial" w:cs="Arial"/>
          <w:sz w:val="24"/>
        </w:rPr>
        <w:t xml:space="preserve">3, </w:t>
      </w:r>
      <w:r w:rsidR="00624923">
        <w:rPr>
          <w:rFonts w:ascii="Arial" w:hAnsi="Arial" w:cs="Arial"/>
          <w:sz w:val="24"/>
        </w:rPr>
        <w:t xml:space="preserve">n° </w:t>
      </w:r>
      <w:bookmarkStart w:id="1" w:name="_GoBack"/>
      <w:bookmarkEnd w:id="1"/>
      <w:r w:rsidRPr="00946991" w:rsidR="00946991">
        <w:rPr>
          <w:rFonts w:ascii="Arial" w:hAnsi="Arial" w:cs="Arial"/>
          <w:sz w:val="24"/>
        </w:rPr>
        <w:t>262 - Jardim Luiz Cia, Sumaré - SP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24923" w:rsidP="00624923" w14:paraId="48C14DAC" w14:textId="77777777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01 de junho de 2021.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9843068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08104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346523"/>
    <w:rsid w:val="0042249C"/>
    <w:rsid w:val="00460A32"/>
    <w:rsid w:val="004B2CC9"/>
    <w:rsid w:val="0051286F"/>
    <w:rsid w:val="00536180"/>
    <w:rsid w:val="00601B0A"/>
    <w:rsid w:val="00624923"/>
    <w:rsid w:val="00626437"/>
    <w:rsid w:val="00632FA0"/>
    <w:rsid w:val="006C41A4"/>
    <w:rsid w:val="006D1E9A"/>
    <w:rsid w:val="00822396"/>
    <w:rsid w:val="008655B7"/>
    <w:rsid w:val="008B1337"/>
    <w:rsid w:val="00946991"/>
    <w:rsid w:val="00A06CF2"/>
    <w:rsid w:val="00A3790D"/>
    <w:rsid w:val="00AE4470"/>
    <w:rsid w:val="00AE6AEE"/>
    <w:rsid w:val="00C00C1E"/>
    <w:rsid w:val="00C36776"/>
    <w:rsid w:val="00C46B3D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EA47D-EAE6-4221-92EA-720786A90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227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2021-05-04T12:46:00Z</dcterms:created>
  <dcterms:modified xsi:type="dcterms:W3CDTF">2021-05-31T14:27:00Z</dcterms:modified>
</cp:coreProperties>
</file>