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4913776A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3A56F7">
        <w:rPr>
          <w:rFonts w:ascii="Arial" w:hAnsi="Arial" w:cs="Arial"/>
          <w:b/>
          <w:sz w:val="24"/>
          <w:szCs w:val="24"/>
          <w:u w:val="single"/>
        </w:rPr>
        <w:t xml:space="preserve">Maria </w:t>
      </w:r>
      <w:r w:rsidR="00AC62F2">
        <w:rPr>
          <w:rFonts w:ascii="Arial" w:hAnsi="Arial" w:cs="Arial"/>
          <w:b/>
          <w:sz w:val="24"/>
          <w:szCs w:val="24"/>
          <w:u w:val="single"/>
        </w:rPr>
        <w:t>Rocha dos Santos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15B5828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85366A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85366A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85366A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3077138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60356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6C9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66A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416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0D9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2025-04-28T13:15:00Z</dcterms:created>
  <dcterms:modified xsi:type="dcterms:W3CDTF">2026-07-01T12:58:00Z</dcterms:modified>
</cp:coreProperties>
</file>