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3BA41BEE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694C4F">
        <w:rPr>
          <w:rFonts w:ascii="Arial" w:hAnsi="Arial" w:cs="Arial"/>
          <w:b/>
          <w:sz w:val="24"/>
          <w:szCs w:val="24"/>
          <w:u w:val="single"/>
        </w:rPr>
        <w:t>Livino Pedroso do Amaral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349AF1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E27680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E27680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E27680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133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8694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1A87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69C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27680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4378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2025-04-28T13:13:00Z</dcterms:created>
  <dcterms:modified xsi:type="dcterms:W3CDTF">2026-07-01T12:54:00Z</dcterms:modified>
</cp:coreProperties>
</file>