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7FCA5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EF1815">
        <w:rPr>
          <w:sz w:val="28"/>
          <w:szCs w:val="28"/>
        </w:rPr>
        <w:t xml:space="preserve">cata </w:t>
      </w:r>
      <w:r w:rsidR="0036777C">
        <w:rPr>
          <w:sz w:val="28"/>
          <w:szCs w:val="28"/>
        </w:rPr>
        <w:t>entulho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</w:t>
      </w:r>
      <w:r w:rsidR="0036777C">
        <w:rPr>
          <w:sz w:val="28"/>
          <w:szCs w:val="28"/>
        </w:rPr>
        <w:t>307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137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8FB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2026-06-25T14:19:00Z</dcterms:created>
  <dcterms:modified xsi:type="dcterms:W3CDTF">2026-06-25T14:19:00Z</dcterms:modified>
</cp:coreProperties>
</file>