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C86FF8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363E5B">
        <w:rPr>
          <w:sz w:val="28"/>
          <w:szCs w:val="28"/>
        </w:rPr>
        <w:t xml:space="preserve">cata entulho na Rua </w:t>
      </w:r>
      <w:r w:rsidR="00104193">
        <w:rPr>
          <w:sz w:val="28"/>
          <w:szCs w:val="28"/>
        </w:rPr>
        <w:t>Aguaí, 131</w:t>
      </w:r>
      <w:r w:rsidR="00563FA2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92866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1632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287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2026-06-25T12:40:00Z</dcterms:created>
  <dcterms:modified xsi:type="dcterms:W3CDTF">2026-06-25T12:40:00Z</dcterms:modified>
</cp:coreProperties>
</file>