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0BBC6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D70E6E">
        <w:rPr>
          <w:sz w:val="28"/>
          <w:szCs w:val="28"/>
        </w:rPr>
        <w:t xml:space="preserve">cata </w:t>
      </w:r>
      <w:r w:rsidR="00E85884">
        <w:rPr>
          <w:sz w:val="28"/>
          <w:szCs w:val="28"/>
        </w:rPr>
        <w:t>galho na Rua Paraíba, 123 -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0952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3DBD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2026-06-25T12:11:00Z</dcterms:created>
  <dcterms:modified xsi:type="dcterms:W3CDTF">2026-06-25T12:11:00Z</dcterms:modified>
</cp:coreProperties>
</file>