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calçada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Guido Segalho em frente a escola Luiz Henrique Marchi.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37508823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08276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8F3F483-B0DA-40D5-969B-1982DC3FA20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F74E374-B628-4F74-9957-1B2D8488070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18FAF7-93DC-4AEE-A52A-948DB59890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06535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88094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03805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80484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84902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