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FECA88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18349C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E65B6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65B6F" w:rsidR="00E65B6F">
        <w:rPr>
          <w:rFonts w:ascii="Arial" w:hAnsi="Arial" w:cs="Arial"/>
          <w:b/>
          <w:sz w:val="24"/>
          <w:szCs w:val="24"/>
          <w:u w:val="single"/>
        </w:rPr>
        <w:t xml:space="preserve">Rua Maria Vicência </w:t>
      </w:r>
      <w:r w:rsidRPr="00E65B6F" w:rsidR="00E65B6F">
        <w:rPr>
          <w:rFonts w:ascii="Arial" w:hAnsi="Arial" w:cs="Arial"/>
          <w:b/>
          <w:sz w:val="24"/>
          <w:szCs w:val="24"/>
          <w:u w:val="single"/>
        </w:rPr>
        <w:t>Escosa</w:t>
      </w:r>
      <w:r w:rsidRPr="00E65B6F" w:rsidR="00E65B6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65B6F" w:rsidR="00E65B6F">
        <w:rPr>
          <w:rFonts w:ascii="Arial" w:hAnsi="Arial" w:cs="Arial"/>
          <w:b/>
          <w:sz w:val="24"/>
          <w:szCs w:val="24"/>
          <w:u w:val="single"/>
        </w:rPr>
        <w:t>Nogueras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945649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3631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2B9C"/>
    <w:rsid w:val="0018349C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8CD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007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04D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4B9D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467F9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5B6F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2026-06-22T17:30:00Z</dcterms:created>
  <dcterms:modified xsi:type="dcterms:W3CDTF">2026-06-22T17:30:00Z</dcterms:modified>
</cp:coreProperties>
</file>