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936977" w:rsidP="00C964BC" w14:paraId="251E6541" w14:textId="1E8C633C">
      <w:pPr>
        <w:rPr>
          <w:sz w:val="26"/>
          <w:szCs w:val="26"/>
        </w:rPr>
      </w:pPr>
      <w:r w:rsidRPr="00936977">
        <w:rPr>
          <w:sz w:val="26"/>
          <w:szCs w:val="26"/>
        </w:rPr>
        <w:t>Indico ao Sr. º Prefeito Municipal de Sumaré e ao departamento competente para que seja</w:t>
      </w:r>
      <w:r w:rsidRPr="00936977" w:rsidR="00045243">
        <w:rPr>
          <w:sz w:val="26"/>
          <w:szCs w:val="26"/>
        </w:rPr>
        <w:t xml:space="preserve"> </w:t>
      </w:r>
      <w:r w:rsidRPr="00936977" w:rsidR="00936977">
        <w:rPr>
          <w:sz w:val="26"/>
          <w:szCs w:val="26"/>
        </w:rPr>
        <w:t>instalado braços de iluminação em 3 postes no cruzamento d</w:t>
      </w:r>
      <w:r w:rsidRPr="00936977" w:rsidR="00340105">
        <w:rPr>
          <w:sz w:val="26"/>
          <w:szCs w:val="26"/>
        </w:rPr>
        <w:t>a</w:t>
      </w:r>
      <w:r w:rsidRPr="00936977" w:rsidR="00936977">
        <w:rPr>
          <w:sz w:val="26"/>
          <w:szCs w:val="26"/>
        </w:rPr>
        <w:t xml:space="preserve">s Ruas Joaquim Teixeira com a Rua Maria Meirelles Conrado - Parque </w:t>
      </w:r>
      <w:r w:rsidRPr="00936977" w:rsidR="00936977">
        <w:rPr>
          <w:sz w:val="26"/>
          <w:szCs w:val="26"/>
        </w:rPr>
        <w:t>Florely</w:t>
      </w:r>
    </w:p>
    <w:p w:rsidR="009B6397" w:rsidRPr="00936977" w:rsidP="009B6397" w14:paraId="1F1EF910" w14:textId="1A1F2996">
      <w:pPr>
        <w:rPr>
          <w:sz w:val="26"/>
          <w:szCs w:val="26"/>
        </w:rPr>
      </w:pPr>
      <w:r w:rsidRPr="00936977">
        <w:rPr>
          <w:sz w:val="26"/>
          <w:szCs w:val="26"/>
        </w:rPr>
        <w:t xml:space="preserve">A </w:t>
      </w:r>
      <w:r w:rsidRPr="00936977" w:rsidR="005A53C2">
        <w:rPr>
          <w:sz w:val="26"/>
          <w:szCs w:val="26"/>
        </w:rPr>
        <w:t>I</w:t>
      </w:r>
      <w:r w:rsidRPr="00936977">
        <w:rPr>
          <w:sz w:val="26"/>
          <w:szCs w:val="26"/>
        </w:rPr>
        <w:t xml:space="preserve">ndicação faz se necessário devido aos inúmeros pedidos feito junto ao nosso gabinete </w:t>
      </w:r>
    </w:p>
    <w:p w:rsidR="00936977" w:rsidP="009B6397" w14:paraId="2980CC3D" w14:textId="6A339FE5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919444979" name="Retângulo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Retângulo 6" o:spid="_x0000_i1025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noProof/>
          <w:sz w:val="28"/>
          <w:szCs w:val="28"/>
        </w:rPr>
        <w:drawing>
          <wp:inline distT="0" distB="0" distL="0" distR="0">
            <wp:extent cx="2447925" cy="2962103"/>
            <wp:effectExtent l="0" t="0" r="0" b="0"/>
            <wp:docPr id="1549677371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200515" name="Picture 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919" cy="3006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2258021" cy="2961640"/>
            <wp:effectExtent l="0" t="0" r="9525" b="0"/>
            <wp:docPr id="159012537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210418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112" cy="3014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397" w:rsidRPr="00936977" w:rsidP="009B6397" w14:paraId="486434E1" w14:textId="3505C2CC">
      <w:pPr>
        <w:jc w:val="center"/>
        <w:rPr>
          <w:sz w:val="26"/>
          <w:szCs w:val="26"/>
        </w:rPr>
      </w:pPr>
      <w:r w:rsidRPr="00936977">
        <w:rPr>
          <w:sz w:val="26"/>
          <w:szCs w:val="26"/>
        </w:rPr>
        <w:t>S</w:t>
      </w:r>
      <w:r w:rsidRPr="00936977">
        <w:rPr>
          <w:sz w:val="26"/>
          <w:szCs w:val="26"/>
        </w:rPr>
        <w:t>ala de Sessões</w:t>
      </w:r>
      <w:r w:rsidRPr="00936977" w:rsidR="00CC7C21">
        <w:rPr>
          <w:sz w:val="26"/>
          <w:szCs w:val="26"/>
        </w:rPr>
        <w:t>,</w:t>
      </w:r>
      <w:r w:rsidRPr="00936977" w:rsidR="001E0616">
        <w:rPr>
          <w:sz w:val="26"/>
          <w:szCs w:val="26"/>
        </w:rPr>
        <w:t xml:space="preserve"> </w:t>
      </w:r>
      <w:r w:rsidRPr="00936977">
        <w:rPr>
          <w:sz w:val="26"/>
          <w:szCs w:val="26"/>
        </w:rPr>
        <w:t>22</w:t>
      </w:r>
      <w:r w:rsidRPr="00936977" w:rsidR="00FF3340">
        <w:rPr>
          <w:sz w:val="26"/>
          <w:szCs w:val="26"/>
        </w:rPr>
        <w:t xml:space="preserve"> </w:t>
      </w:r>
      <w:r w:rsidRPr="00936977" w:rsidR="003F339A">
        <w:rPr>
          <w:sz w:val="26"/>
          <w:szCs w:val="26"/>
        </w:rPr>
        <w:t>de junho</w:t>
      </w:r>
      <w:r w:rsidRPr="00936977" w:rsidR="002E4183">
        <w:rPr>
          <w:sz w:val="26"/>
          <w:szCs w:val="26"/>
        </w:rPr>
        <w:t xml:space="preserve"> de 2026</w:t>
      </w: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33571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sectPr w:rsidSect="00266303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26B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0E3B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071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6977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17F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C3B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Relationship Id="rId2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348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3</cp:revision>
  <cp:lastPrinted>2026-01-29T13:13:00Z</cp:lastPrinted>
  <dcterms:created xsi:type="dcterms:W3CDTF">2026-06-22T16:12:00Z</dcterms:created>
  <dcterms:modified xsi:type="dcterms:W3CDTF">2026-06-22T16:12:00Z</dcterms:modified>
</cp:coreProperties>
</file>