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3995BB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65792F">
        <w:rPr>
          <w:rFonts w:ascii="Bookman Old Style" w:hAnsi="Bookman Old Style" w:cs="Arial"/>
          <w:sz w:val="24"/>
          <w:szCs w:val="24"/>
        </w:rPr>
        <w:t xml:space="preserve">da </w:t>
      </w:r>
      <w:r w:rsidRPr="002E2FA0" w:rsidR="002E2FA0">
        <w:rPr>
          <w:rFonts w:ascii="Bookman Old Style" w:hAnsi="Bookman Old Style" w:cs="Arial"/>
          <w:sz w:val="24"/>
          <w:szCs w:val="24"/>
        </w:rPr>
        <w:t>Rua:</w:t>
      </w:r>
      <w:r w:rsidR="002E2FA0">
        <w:rPr>
          <w:rFonts w:ascii="Bookman Old Style" w:hAnsi="Bookman Old Style" w:cs="Arial"/>
          <w:sz w:val="24"/>
          <w:szCs w:val="24"/>
        </w:rPr>
        <w:t xml:space="preserve"> </w:t>
      </w:r>
      <w:r w:rsidRPr="002E2FA0" w:rsidR="002E2FA0">
        <w:rPr>
          <w:rFonts w:ascii="Bookman Old Style" w:hAnsi="Bookman Old Style" w:cs="Arial"/>
          <w:sz w:val="24"/>
          <w:szCs w:val="24"/>
        </w:rPr>
        <w:t>Celeste Quaglio Menuzzo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Jatobá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9B6DD3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65792F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65792F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456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537435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46D61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57E26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5792F"/>
    <w:rsid w:val="00673B3C"/>
    <w:rsid w:val="00674C9D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2827"/>
    <w:rsid w:val="00825EB2"/>
    <w:rsid w:val="00826306"/>
    <w:rsid w:val="00845525"/>
    <w:rsid w:val="00847CF2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57A83"/>
    <w:rsid w:val="00E839B4"/>
    <w:rsid w:val="00E93D96"/>
    <w:rsid w:val="00E978A3"/>
    <w:rsid w:val="00EA6EE7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2026-06-18T14:03:00Z</dcterms:created>
  <dcterms:modified xsi:type="dcterms:W3CDTF">2026-06-19T14:41:00Z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