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16B7FF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</w:t>
      </w:r>
      <w:r w:rsidR="00377DE5">
        <w:rPr>
          <w:rFonts w:ascii="Bookman Old Style" w:hAnsi="Bookman Old Style" w:cs="Arial"/>
          <w:sz w:val="24"/>
          <w:szCs w:val="24"/>
        </w:rPr>
        <w:t xml:space="preserve"> da </w:t>
      </w:r>
      <w:r w:rsidRPr="00D12FAC" w:rsidR="00D12FAC">
        <w:rPr>
          <w:rFonts w:ascii="Bookman Old Style" w:hAnsi="Bookman Old Style" w:cs="Arial"/>
          <w:sz w:val="24"/>
          <w:szCs w:val="24"/>
        </w:rPr>
        <w:t>Rua:</w:t>
      </w:r>
      <w:r w:rsidR="00D12FAC">
        <w:rPr>
          <w:rFonts w:ascii="Bookman Old Style" w:hAnsi="Bookman Old Style" w:cs="Arial"/>
          <w:sz w:val="24"/>
          <w:szCs w:val="24"/>
        </w:rPr>
        <w:t xml:space="preserve"> </w:t>
      </w:r>
      <w:r w:rsidRPr="00D12FAC" w:rsidR="00D12FAC">
        <w:rPr>
          <w:rFonts w:ascii="Bookman Old Style" w:hAnsi="Bookman Old Style" w:cs="Arial"/>
          <w:sz w:val="24"/>
          <w:szCs w:val="24"/>
        </w:rPr>
        <w:t>Bragança Paulista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298A2E2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175D3">
        <w:rPr>
          <w:rFonts w:ascii="Bookman Old Style" w:hAnsi="Bookman Old Style" w:cs="Arial"/>
          <w:sz w:val="24"/>
          <w:szCs w:val="24"/>
        </w:rPr>
        <w:t>1</w:t>
      </w:r>
      <w:r w:rsidR="00797640">
        <w:rPr>
          <w:rFonts w:ascii="Bookman Old Style" w:hAnsi="Bookman Old Style" w:cs="Arial"/>
          <w:sz w:val="24"/>
          <w:szCs w:val="24"/>
        </w:rPr>
        <w:t>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377DE5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3987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099431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175D3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86C78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77DE5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97640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95BC0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57044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</cp:revision>
  <dcterms:created xsi:type="dcterms:W3CDTF">2026-06-18T14:22:00Z</dcterms:created>
  <dcterms:modified xsi:type="dcterms:W3CDTF">2026-06-19T14:32:00Z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