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Quirílio Ravagnani, Jardim São Domingos,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51095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84E7635-A6C8-4FCE-BF00-10CD526D174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895A878-CB2C-4A09-B517-8DED590DCB6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8DE955B-080E-4726-A466-75CF902C326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400844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6726414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1242959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7740953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4016032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4299814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