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89F2A1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213886">
        <w:rPr>
          <w:sz w:val="28"/>
          <w:szCs w:val="28"/>
        </w:rPr>
        <w:t xml:space="preserve">cata </w:t>
      </w:r>
      <w:r w:rsidR="008E2D66">
        <w:rPr>
          <w:sz w:val="28"/>
          <w:szCs w:val="28"/>
        </w:rPr>
        <w:t>entulho na Rua 4 de Outubro, 434</w:t>
      </w:r>
      <w:r w:rsidR="00E62A47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9009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9CC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2026-06-18T12:41:00Z</dcterms:created>
  <dcterms:modified xsi:type="dcterms:W3CDTF">2026-06-18T12:41:00Z</dcterms:modified>
</cp:coreProperties>
</file>