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F6EA15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0375B2">
        <w:rPr>
          <w:sz w:val="28"/>
          <w:szCs w:val="28"/>
        </w:rPr>
        <w:t>cata galho na Rua Paraíba, 460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63699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1E5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2026-06-18T12:01:00Z</dcterms:created>
  <dcterms:modified xsi:type="dcterms:W3CDTF">2026-06-18T12:01:00Z</dcterms:modified>
</cp:coreProperties>
</file>