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145/2026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WELINGTON DA FARMACIA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denominação da Rua 30 do loteamento Residencial Villa Flórida de Rua Leyde Giovanetti Piazentin.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junho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