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F4A88" w14:paraId="5F8D5C41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FF4A88" w14:paraId="4D19150F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FF4A88" w14:paraId="5649CC6B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RECAPEAMENTO ASFÁLTICO DE LOGRADOUROS PÚBLICOS.</w:t>
      </w:r>
    </w:p>
    <w:p w:rsidR="00FF4A88" w14:paraId="68341B41" w14:textId="49704EDE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 w:rsidR="004919E6">
        <w:rPr>
          <w:rFonts w:ascii="Arial" w:eastAsia="Arial" w:hAnsi="Arial" w:cs="Arial"/>
          <w:color w:val="1F1F1F"/>
          <w:sz w:val="24"/>
          <w:szCs w:val="24"/>
        </w:rPr>
        <w:t>T</w:t>
      </w:r>
      <w:r w:rsidRPr="004919E6" w:rsidR="004919E6">
        <w:rPr>
          <w:rFonts w:ascii="Arial" w:eastAsia="Arial" w:hAnsi="Arial" w:cs="Arial"/>
          <w:color w:val="1F1F1F"/>
          <w:sz w:val="24"/>
          <w:szCs w:val="24"/>
        </w:rPr>
        <w:t>oda</w:t>
      </w:r>
      <w:r w:rsidR="004919E6">
        <w:rPr>
          <w:rFonts w:ascii="Arial" w:eastAsia="Arial" w:hAnsi="Arial" w:cs="Arial"/>
          <w:color w:val="1F1F1F"/>
          <w:sz w:val="24"/>
          <w:szCs w:val="24"/>
        </w:rPr>
        <w:t xml:space="preserve"> Extensão da</w:t>
      </w:r>
      <w:r w:rsidRPr="004919E6" w:rsidR="004919E6">
        <w:rPr>
          <w:rFonts w:ascii="Arial" w:eastAsia="Arial" w:hAnsi="Arial" w:cs="Arial"/>
          <w:color w:val="1F1F1F"/>
          <w:sz w:val="24"/>
          <w:szCs w:val="24"/>
        </w:rPr>
        <w:t xml:space="preserve"> Rua Zaira Cia</w:t>
      </w:r>
      <w:r w:rsidR="004919E6">
        <w:rPr>
          <w:rFonts w:ascii="Arial" w:eastAsia="Arial" w:hAnsi="Arial" w:cs="Arial"/>
          <w:color w:val="1F1F1F"/>
          <w:sz w:val="24"/>
          <w:szCs w:val="24"/>
        </w:rPr>
        <w:t>, no Bairro</w:t>
      </w:r>
      <w:r w:rsidRPr="004919E6" w:rsidR="004919E6"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 w:rsidR="004919E6">
        <w:rPr>
          <w:rFonts w:ascii="Arial" w:eastAsia="Arial" w:hAnsi="Arial" w:cs="Arial"/>
          <w:color w:val="1F1F1F"/>
          <w:sz w:val="24"/>
          <w:szCs w:val="24"/>
        </w:rPr>
        <w:t>A</w:t>
      </w:r>
      <w:r w:rsidRPr="004919E6" w:rsidR="004919E6">
        <w:rPr>
          <w:rFonts w:ascii="Arial" w:eastAsia="Arial" w:hAnsi="Arial" w:cs="Arial"/>
          <w:color w:val="1F1F1F"/>
          <w:sz w:val="24"/>
          <w:szCs w:val="24"/>
        </w:rPr>
        <w:t>lto de Rebouças</w:t>
      </w:r>
      <w:r>
        <w:rPr>
          <w:rFonts w:ascii="Arial" w:eastAsia="Arial" w:hAnsi="Arial" w:cs="Arial"/>
          <w:color w:val="1F1F1F"/>
          <w:sz w:val="24"/>
          <w:szCs w:val="24"/>
        </w:rPr>
        <w:t>, Sumaré/SP</w:t>
      </w:r>
    </w:p>
    <w:p w:rsidR="00FF4A88" w14:paraId="32068C8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FF4A88" w:rsidP="00611ECB" w14:paraId="4049801D" w14:textId="2F2F0DEA">
      <w:pPr>
        <w:ind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da </w:t>
      </w:r>
      <w:r w:rsidRPr="004919E6" w:rsidR="004919E6">
        <w:rPr>
          <w:rFonts w:ascii="Arial" w:eastAsia="Arial" w:hAnsi="Arial" w:cs="Arial"/>
          <w:b/>
          <w:bCs/>
          <w:color w:val="1F1F1F"/>
          <w:sz w:val="24"/>
          <w:szCs w:val="24"/>
        </w:rPr>
        <w:t>Rua Zaira Cia</w:t>
      </w:r>
      <w:r w:rsidRPr="00F4237E" w:rsidR="00F4237E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, </w:t>
      </w:r>
      <w:r w:rsidR="004919E6">
        <w:rPr>
          <w:rFonts w:ascii="Arial" w:eastAsia="Arial" w:hAnsi="Arial" w:cs="Arial"/>
          <w:b/>
          <w:bCs/>
          <w:color w:val="1F1F1F"/>
          <w:sz w:val="24"/>
          <w:szCs w:val="24"/>
        </w:rPr>
        <w:t xml:space="preserve">Bairro </w:t>
      </w:r>
      <w:r w:rsidRPr="00F4237E" w:rsidR="00F4237E">
        <w:rPr>
          <w:rFonts w:ascii="Arial" w:eastAsia="Arial" w:hAnsi="Arial" w:cs="Arial"/>
          <w:b/>
          <w:bCs/>
          <w:color w:val="1F1F1F"/>
          <w:sz w:val="24"/>
          <w:szCs w:val="24"/>
        </w:rPr>
        <w:t>Alto de Rebouças,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recapeamento do logradouro público</w:t>
      </w:r>
      <w:r>
        <w:rPr>
          <w:rFonts w:ascii="Arial" w:eastAsia="Arial" w:hAnsi="Arial" w:cs="Arial"/>
          <w:sz w:val="24"/>
          <w:szCs w:val="24"/>
        </w:rPr>
        <w:t>.</w:t>
      </w:r>
    </w:p>
    <w:p w:rsidR="00FF4A88" w14:paraId="5EC4C268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FF4A88" w14:paraId="3D6302DF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FF4A88" w14:paraId="1A71FEDA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FF4A88" w14:paraId="224AC2DF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FF4A88" w14:paraId="2922980A" w14:textId="62B3CA1C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611ECB">
        <w:rPr>
          <w:rFonts w:ascii="Arial" w:eastAsia="Arial" w:hAnsi="Arial" w:cs="Arial"/>
          <w:sz w:val="24"/>
          <w:szCs w:val="24"/>
        </w:rPr>
        <w:t>15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611ECB">
        <w:rPr>
          <w:rFonts w:ascii="Arial" w:eastAsia="Arial" w:hAnsi="Arial" w:cs="Arial"/>
          <w:sz w:val="24"/>
          <w:szCs w:val="24"/>
        </w:rPr>
        <w:t>junh</w:t>
      </w:r>
      <w:r>
        <w:rPr>
          <w:rFonts w:ascii="Arial" w:eastAsia="Arial" w:hAnsi="Arial" w:cs="Arial"/>
          <w:sz w:val="24"/>
          <w:szCs w:val="24"/>
        </w:rPr>
        <w:t>o de 2026.</w:t>
      </w:r>
    </w:p>
    <w:p w:rsidR="00FF4A88" w14:paraId="2F2F85DC" w14:textId="77777777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>
            <wp:extent cx="3079759" cy="1332000"/>
            <wp:effectExtent l="0" t="0" r="0" b="0"/>
            <wp:docPr id="4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47749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974462-5840-4128-88FD-5680689861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4CA9613-505F-4A2F-BB87-A71923A6BE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FE76185-9E07-426D-B456-6090FF9926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2BA17492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mpcecda1b12p" w:colFirst="0" w:colLast="0"/>
  <w:bookmarkEnd w:id="1"/>
  <w:p w:rsidR="00FF4A88" w14:paraId="1B1E79F6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42" name="Conector de Seta Reta 4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-355593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28326806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702626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FF4A88" w14:paraId="7B399294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5CB96CE1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4A88" w14:paraId="5F926AE3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4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531002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" name="Agrupar 43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776794272" name="Agrupar 1776794272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155739013" name="Retângulo 115573901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F4A88" w14:paraId="46AF3381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437277297" name="Agrupar 437277297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776679796" name="Retângulo 77667979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F4A88" w14:paraId="2391B8AA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2034080232" name="Agrupar 2034080232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674697424" name="Retângulo 67469742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F4A88" w14:paraId="71EB6687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851594507" name="Agrupar 851594507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760907421" name="Retângulo 760907421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F4A88" w14:paraId="3A4290B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1615771434" name="Agrupar 161577143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600531493" name="Retângulo 600531493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F4A88" w14:paraId="1BAD3D67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911488712" name="Forma Livre: Forma 1911488712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597590458" name="Forma Livre: Forma 1597590458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644420271" name="Forma Livre: Forma 1644420271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-863594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524569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271798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A88"/>
    <w:rsid w:val="0001575E"/>
    <w:rsid w:val="000F6A1C"/>
    <w:rsid w:val="00370572"/>
    <w:rsid w:val="004919E6"/>
    <w:rsid w:val="004E0903"/>
    <w:rsid w:val="005E4E5C"/>
    <w:rsid w:val="00611ECB"/>
    <w:rsid w:val="00671C57"/>
    <w:rsid w:val="006A7C34"/>
    <w:rsid w:val="008F11F0"/>
    <w:rsid w:val="00936AAF"/>
    <w:rsid w:val="00DC09D7"/>
    <w:rsid w:val="00EF426B"/>
    <w:rsid w:val="00F4237E"/>
    <w:rsid w:val="00F61FED"/>
    <w:rsid w:val="00FF4A8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98002DE-A30A-44A6-A019-391698277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EC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1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1/aFtzy3xH3QR39bFvgZUnGrZg==">CgMxLjAyDmguMnl4ZTJoYTc5cXE0Mg5oLm1wY2VjZGExYjEycDgAciExNWZEbVpkeFhybE5seDlnYXZWSzk0MGxPVU5pbjJ1WHo=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282</Words>
  <Characters>1527</Characters>
  <Application>Microsoft Office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8</cp:revision>
  <dcterms:created xsi:type="dcterms:W3CDTF">2025-02-13T12:06:00Z</dcterms:created>
  <dcterms:modified xsi:type="dcterms:W3CDTF">2026-06-15T17:25:00Z</dcterms:modified>
</cp:coreProperties>
</file>