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76EA8" w14:paraId="2A91DA10" w14:textId="77777777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EXCELENTÍSSIMO SENHOR PRESIDENTE DA CÂMARA DE SUMARÉ</w:t>
      </w:r>
    </w:p>
    <w:p w:rsidR="00776EA8" w14:paraId="38676E5B" w14:textId="7777777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Em conformidade com o artigo 203 do Regimento Interno desta Casa de Leis, apresento a Vossa Excelência a presente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indicação</w:t>
      </w:r>
      <w:r>
        <w:rPr>
          <w:rFonts w:ascii="Arial" w:eastAsia="Arial" w:hAnsi="Arial" w:cs="Arial"/>
          <w:sz w:val="24"/>
          <w:szCs w:val="24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776EA8" w14:paraId="73016B07" w14:textId="481D099A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LIMPEZA E RECOLHIMENTO DE ENTULHOS </w:t>
      </w:r>
    </w:p>
    <w:p w:rsidR="00776EA8" w:rsidP="00FA359C" w14:paraId="1873E0CF" w14:textId="76C9AC99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LOCAL: </w:t>
      </w:r>
      <w:r>
        <w:rPr>
          <w:rFonts w:ascii="Arial" w:eastAsia="Arial" w:hAnsi="Arial" w:cs="Arial"/>
          <w:sz w:val="24"/>
          <w:szCs w:val="24"/>
        </w:rPr>
        <w:t xml:space="preserve"> Rua </w:t>
      </w:r>
      <w:r w:rsidR="00E84749">
        <w:rPr>
          <w:rFonts w:ascii="Arial" w:eastAsia="Arial" w:hAnsi="Arial" w:cs="Arial"/>
          <w:sz w:val="24"/>
          <w:szCs w:val="24"/>
        </w:rPr>
        <w:t>Pirenópolis</w:t>
      </w:r>
      <w:r w:rsidR="000E64B3">
        <w:rPr>
          <w:rFonts w:ascii="Arial" w:eastAsia="Arial" w:hAnsi="Arial" w:cs="Arial"/>
          <w:sz w:val="24"/>
          <w:szCs w:val="24"/>
        </w:rPr>
        <w:t>,</w:t>
      </w:r>
      <w:r w:rsidRPr="00927821" w:rsidR="00927821">
        <w:rPr>
          <w:rFonts w:ascii="Arial" w:eastAsia="Arial" w:hAnsi="Arial" w:cs="Arial"/>
          <w:sz w:val="24"/>
          <w:szCs w:val="24"/>
        </w:rPr>
        <w:t xml:space="preserve"> N</w:t>
      </w:r>
      <w:r w:rsidR="00927821">
        <w:rPr>
          <w:rFonts w:ascii="Arial" w:eastAsia="Arial" w:hAnsi="Arial" w:cs="Arial"/>
          <w:sz w:val="24"/>
          <w:szCs w:val="24"/>
        </w:rPr>
        <w:t>º</w:t>
      </w:r>
      <w:r w:rsidR="00E84749">
        <w:rPr>
          <w:rFonts w:ascii="Arial" w:eastAsia="Arial" w:hAnsi="Arial" w:cs="Arial"/>
          <w:sz w:val="24"/>
          <w:szCs w:val="24"/>
        </w:rPr>
        <w:t>12</w:t>
      </w:r>
      <w:r w:rsidR="001D6642">
        <w:rPr>
          <w:rFonts w:ascii="Arial" w:eastAsia="Arial" w:hAnsi="Arial" w:cs="Arial"/>
          <w:sz w:val="24"/>
          <w:szCs w:val="24"/>
        </w:rPr>
        <w:t>4</w:t>
      </w:r>
      <w:r w:rsidR="00FA359C">
        <w:rPr>
          <w:rFonts w:ascii="Arial" w:eastAsia="Arial" w:hAnsi="Arial" w:cs="Arial"/>
          <w:sz w:val="24"/>
          <w:szCs w:val="24"/>
        </w:rPr>
        <w:t xml:space="preserve">, </w:t>
      </w:r>
      <w:r w:rsidRPr="00FA359C" w:rsidR="00FA359C">
        <w:rPr>
          <w:rFonts w:ascii="Arial" w:eastAsia="Arial" w:hAnsi="Arial" w:cs="Arial"/>
          <w:sz w:val="24"/>
          <w:szCs w:val="24"/>
        </w:rPr>
        <w:t xml:space="preserve">Bairro </w:t>
      </w:r>
      <w:r w:rsidRPr="00FA359C" w:rsidR="00FA359C">
        <w:rPr>
          <w:rFonts w:ascii="Arial" w:eastAsia="Arial" w:hAnsi="Arial" w:cs="Arial"/>
          <w:sz w:val="24"/>
          <w:szCs w:val="24"/>
        </w:rPr>
        <w:t>D</w:t>
      </w:r>
      <w:r w:rsidR="000E64B3">
        <w:rPr>
          <w:rFonts w:ascii="Arial" w:eastAsia="Arial" w:hAnsi="Arial" w:cs="Arial"/>
          <w:sz w:val="24"/>
          <w:szCs w:val="24"/>
        </w:rPr>
        <w:t>all’Orto</w:t>
      </w:r>
      <w:r w:rsidR="00FA359C">
        <w:rPr>
          <w:rFonts w:ascii="Arial" w:eastAsia="Arial" w:hAnsi="Arial" w:cs="Arial"/>
          <w:sz w:val="24"/>
          <w:szCs w:val="24"/>
        </w:rPr>
        <w:t xml:space="preserve">, </w:t>
      </w:r>
      <w:r w:rsidRPr="00FA359C" w:rsidR="00FA359C">
        <w:rPr>
          <w:rFonts w:ascii="Arial" w:eastAsia="Arial" w:hAnsi="Arial" w:cs="Arial"/>
          <w:sz w:val="24"/>
          <w:szCs w:val="24"/>
        </w:rPr>
        <w:t>Sumaré</w:t>
      </w:r>
      <w:r w:rsidR="00FA359C">
        <w:rPr>
          <w:rFonts w:ascii="Arial" w:eastAsia="Arial" w:hAnsi="Arial" w:cs="Arial"/>
          <w:sz w:val="24"/>
          <w:szCs w:val="24"/>
        </w:rPr>
        <w:t>-SP</w:t>
      </w:r>
    </w:p>
    <w:p w:rsidR="00776EA8" w14:paraId="30842304" w14:textId="77777777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JUSTIFICATIVA</w:t>
      </w:r>
    </w:p>
    <w:p w:rsidR="00776EA8" w:rsidP="00927821" w14:paraId="584024AC" w14:textId="26223830">
      <w:pPr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Dirigiram-se a este vereador moradores </w:t>
      </w:r>
      <w:r w:rsidR="002F7746"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 xml:space="preserve">a </w:t>
      </w:r>
      <w:r w:rsidRPr="00E84749" w:rsidR="00E84749">
        <w:rPr>
          <w:rFonts w:ascii="Arial" w:eastAsia="Arial" w:hAnsi="Arial" w:cs="Arial"/>
          <w:b/>
          <w:bCs/>
          <w:sz w:val="24"/>
          <w:szCs w:val="24"/>
        </w:rPr>
        <w:t xml:space="preserve">Rua Pirenópolis, Nº124, Bairro </w:t>
      </w:r>
      <w:r w:rsidRPr="00E84749" w:rsidR="00E84749">
        <w:rPr>
          <w:rFonts w:ascii="Arial" w:eastAsia="Arial" w:hAnsi="Arial" w:cs="Arial"/>
          <w:b/>
          <w:bCs/>
          <w:sz w:val="24"/>
          <w:szCs w:val="24"/>
        </w:rPr>
        <w:t>Dall’Orto</w:t>
      </w:r>
      <w:r w:rsidRPr="00E84749" w:rsidR="00E84749">
        <w:rPr>
          <w:rFonts w:ascii="Arial" w:eastAsia="Arial" w:hAnsi="Arial" w:cs="Arial"/>
          <w:b/>
          <w:bCs/>
          <w:sz w:val="24"/>
          <w:szCs w:val="24"/>
        </w:rPr>
        <w:t>, Sumaré-SP</w:t>
      </w:r>
      <w:r w:rsidR="00927821">
        <w:rPr>
          <w:rFonts w:ascii="Arial" w:eastAsia="Arial" w:hAnsi="Arial" w:cs="Arial"/>
          <w:b/>
          <w:bCs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 xml:space="preserve"> os quais relataram a urgente necessidade </w:t>
      </w:r>
      <w:r>
        <w:rPr>
          <w:rFonts w:ascii="Arial" w:eastAsia="Arial" w:hAnsi="Arial" w:cs="Arial"/>
          <w:b/>
          <w:bCs/>
          <w:sz w:val="24"/>
          <w:szCs w:val="24"/>
        </w:rPr>
        <w:t>limpeza e recolhimento de entulhos.</w:t>
      </w:r>
    </w:p>
    <w:p w:rsidR="00776EA8" w14:paraId="2FCBBA9E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É de suma importância ressaltar que o descarte inadequado de resíduos sólidos e entulhos tem gerado uma série de impactos adversos para a comunidade local. Entre os principais efeitos, evidenciam-se a obstrução das vias públicas, o que compromete a circulação de pedestres e veículos, além de criar condições favoráveis à proliferação de vetores de doenças, como roedores, baratas, mosquitos e outros agentes nocivos à saúde pública.</w:t>
      </w:r>
    </w:p>
    <w:p w:rsidR="00776EA8" w14:paraId="35C31AF6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Cabe, ainda, destacar que a ausência de limpeza e a permanência dos resíduos acumulados podem ocasionar odores desagradáveis, além de prejudicar o adequado funcionamento do sistema de esgotamento sanitário, o que agrava ainda mais a situação. </w:t>
      </w:r>
    </w:p>
    <w:p w:rsidR="00776EA8" w14:paraId="18EE27DC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Diante desse cenário, é imperativo que a Administração Pública Municipal adote uma resposta rápida e eficaz, atuando de forma diligente na realização da limpeza e remoção desses resíduos, garantindo assim a preservação ambiental e reduzindo as chances de surtos endêmicos no município.</w:t>
      </w:r>
    </w:p>
    <w:p w:rsidR="00776EA8" w14:paraId="037BEA42" w14:textId="77777777">
      <w:pPr>
        <w:ind w:firstLine="72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Certos da atenção que o caso requer, aguardamos a adoção das providências necessárias para garantir o bem-estar e a segurança da população.</w:t>
      </w:r>
    </w:p>
    <w:p w:rsidR="00776EA8" w14:paraId="43D69675" w14:textId="7F797702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de sessões, </w:t>
      </w:r>
      <w:r w:rsidR="001D35DE">
        <w:rPr>
          <w:rFonts w:ascii="Arial" w:eastAsia="Arial" w:hAnsi="Arial" w:cs="Arial"/>
          <w:sz w:val="24"/>
          <w:szCs w:val="24"/>
        </w:rPr>
        <w:t>1</w:t>
      </w:r>
      <w:r w:rsidR="002F7746"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1D35DE">
        <w:rPr>
          <w:rFonts w:ascii="Arial" w:eastAsia="Arial" w:hAnsi="Arial" w:cs="Arial"/>
          <w:sz w:val="24"/>
          <w:szCs w:val="24"/>
        </w:rPr>
        <w:t>junh</w:t>
      </w:r>
      <w:r w:rsidR="002F7746"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:rsidR="00776EA8" w14:paraId="1A56CDFD" w14:textId="77777777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2662448" cy="1152000"/>
            <wp:effectExtent l="0" t="0" r="0" b="0"/>
            <wp:docPr id="28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739315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2448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1E4E632-45BB-4A96-A254-4189A785AE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E30CDD55-DE2A-47FC-BEB4-8B45CDB5EAB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E1EB4940-B6DE-4DDD-AD41-194C8FA9B8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76EA8" w14:paraId="0580CADB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iig9vsdp9xb5" w:colFirst="0" w:colLast="0"/>
  <w:bookmarkEnd w:id="0"/>
  <w:p w:rsidR="00776EA8" w14:paraId="5984D6B7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26" name="Conector de Seta Reta 2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-334048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87492383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4747845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776EA8" w14:paraId="582E1C98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76EA8" w14:paraId="6F727FD4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76EA8" w14:paraId="24E118F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187157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-875664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7" name="Agrupar 27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370961091" name="Agrupar 370961091"/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1785644326" name="Retângulo 1785644326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776EA8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2147102726" name="Forma Livre: Forma 2147102726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607445584" name="Forma Livre: Forma 1607445584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313897139" name="Forma Livre: Forma 1313897139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id="Agrupar 27" o:spid="_x0000_s2049" style="width:595.1pt;height:808.7pt;margin-top:0.2pt;margin-left:-68.95pt;mso-wrap-distance-left:0;mso-wrap-distance-right:0;position:absolute;z-index:-251655168" coordorigin="15671,0" coordsize="75577,75600">
              <v:group id="Agrupar 370961091" o:spid="_x0000_s2050" style="width:75577;height:75600;left:15671;position:absolute" coordsize="75577,102703">
                <v:rect id="Retângulo 1785644326" o:spid="_x0000_s2051" style="width:75577;height:102703;mso-wrap-style:square;position:absolute;visibility:visible;v-text-anchor:middle" filled="f" stroked="f">
                  <v:textbox inset="7.2pt,7.2pt,7.2pt,7.2pt">
                    <w:txbxContent>
                      <w:p w:rsidR="00776EA8" w14:paraId="67A3871F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shape id="Forma Livre: Forma 2147102726" o:spid="_x0000_s2052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<v:path arrowok="t" o:extrusionok="f"/>
                </v:shape>
                <v:shape id="Forma Livre: Forma 1607445584" o:spid="_x0000_s2053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<v:path arrowok="t" o:extrusionok="f"/>
                </v:shape>
                <v:shape id="Forma Livre: Forma 1313897139" o:spid="_x0000_s2054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<v:path arrowok="t" o:extrusionok="f"/>
                </v:shape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6EA8"/>
    <w:rsid w:val="0001575E"/>
    <w:rsid w:val="000E64B3"/>
    <w:rsid w:val="00191E8E"/>
    <w:rsid w:val="001D35DE"/>
    <w:rsid w:val="001D6642"/>
    <w:rsid w:val="002F7746"/>
    <w:rsid w:val="003910B5"/>
    <w:rsid w:val="00543844"/>
    <w:rsid w:val="00671C57"/>
    <w:rsid w:val="006E4AC4"/>
    <w:rsid w:val="00753B9C"/>
    <w:rsid w:val="00776EA8"/>
    <w:rsid w:val="008164FE"/>
    <w:rsid w:val="00927821"/>
    <w:rsid w:val="009F2F58"/>
    <w:rsid w:val="00A3728F"/>
    <w:rsid w:val="00A96241"/>
    <w:rsid w:val="00C925EB"/>
    <w:rsid w:val="00E84749"/>
    <w:rsid w:val="00FA359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EA31FBA1-0F31-4C15-B5DC-3D8BDBB92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821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j/Mz/JACzN8M9E7eWPTRlP7eAw==">CgMxLjAyDmguaWlnOXZzZHA5eGI1OAByITFQZXExSUg1TUZHdjFaUlNaeFBTNXFUSU1xbG5tZktxRQ==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281</Words>
  <Characters>1518</Characters>
  <Application>Microsoft Office Word</Application>
  <DocSecurity>0</DocSecurity>
  <Lines>12</Lines>
  <Paragraphs>3</Paragraphs>
  <ScaleCrop>false</ScaleCrop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Wesley - Compras - CMS</cp:lastModifiedBy>
  <cp:revision>9</cp:revision>
  <dcterms:created xsi:type="dcterms:W3CDTF">2026-05-06T17:45:00Z</dcterms:created>
  <dcterms:modified xsi:type="dcterms:W3CDTF">2026-06-15T17:37:00Z</dcterms:modified>
</cp:coreProperties>
</file>