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3220CB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80096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80096E" w:rsidR="0080096E">
        <w:rPr>
          <w:rFonts w:ascii="Arial" w:hAnsi="Arial" w:cs="Arial"/>
          <w:b/>
          <w:sz w:val="24"/>
          <w:szCs w:val="24"/>
          <w:u w:val="single"/>
        </w:rPr>
        <w:t>Rua Antônio Moraes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Jardim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452875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75158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CB4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2026-06-15T14:43:00Z</dcterms:created>
  <dcterms:modified xsi:type="dcterms:W3CDTF">2026-06-15T14:44:00Z</dcterms:modified>
</cp:coreProperties>
</file>