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EA16BC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07148E">
        <w:rPr>
          <w:rFonts w:ascii="Arial" w:hAnsi="Arial" w:cs="Arial"/>
          <w:iCs/>
          <w:szCs w:val="24"/>
        </w:rPr>
        <w:t xml:space="preserve">Rua </w:t>
      </w:r>
      <w:r w:rsidR="00C46393">
        <w:rPr>
          <w:rFonts w:ascii="Arial" w:hAnsi="Arial" w:cs="Arial"/>
          <w:iCs/>
          <w:szCs w:val="24"/>
        </w:rPr>
        <w:t>Generoso Alves Vieira</w:t>
      </w:r>
      <w:r w:rsidR="0007148E">
        <w:rPr>
          <w:rFonts w:ascii="Arial" w:hAnsi="Arial" w:cs="Arial"/>
          <w:iCs/>
          <w:szCs w:val="24"/>
        </w:rPr>
        <w:t xml:space="preserve">, nº </w:t>
      </w:r>
      <w:r w:rsidR="00C46393">
        <w:rPr>
          <w:rFonts w:ascii="Arial" w:hAnsi="Arial" w:cs="Arial"/>
          <w:iCs/>
          <w:szCs w:val="24"/>
        </w:rPr>
        <w:t>34</w:t>
      </w:r>
      <w:r w:rsidR="008E53D9">
        <w:rPr>
          <w:rFonts w:ascii="Arial" w:hAnsi="Arial" w:cs="Arial"/>
          <w:iCs/>
          <w:szCs w:val="24"/>
        </w:rPr>
        <w:t xml:space="preserve">, </w:t>
      </w:r>
      <w:r w:rsidR="00C46393">
        <w:rPr>
          <w:rFonts w:ascii="Arial" w:hAnsi="Arial" w:cs="Arial"/>
          <w:iCs/>
          <w:szCs w:val="24"/>
        </w:rPr>
        <w:t xml:space="preserve">Jardim </w:t>
      </w:r>
      <w:r w:rsidR="00C46393">
        <w:rPr>
          <w:rFonts w:ascii="Arial" w:hAnsi="Arial" w:cs="Arial"/>
          <w:iCs/>
          <w:szCs w:val="24"/>
        </w:rPr>
        <w:t>Volobueff</w:t>
      </w:r>
      <w:r w:rsidR="008E53D9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3A42DA9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8E53D9" w:rsidR="008E53D9">
        <w:rPr>
          <w:rFonts w:ascii="Arial" w:hAnsi="Arial" w:cs="Arial"/>
          <w:iCs/>
          <w:szCs w:val="24"/>
        </w:rPr>
        <w:t>A presente solicitação justifica-se pelos apelos dos moradores da região, que contataram este vereador solicitando a urgente remoção do entulho. Cumpre ressaltar que o acúmulo irregular desses materiais propicia a proliferação de pragas e animais peçonhentos, colocando em risco a saúde pública.</w:t>
      </w:r>
    </w:p>
    <w:p w:rsidR="008E53D9" w:rsidRPr="004C7969" w:rsidP="00952B15" w14:paraId="44997A84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C37F5C" w:rsidP="0007148E" w14:paraId="1D9DF351" w14:textId="2FA6AB5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00406E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46393">
        <w:rPr>
          <w:rFonts w:ascii="Arial" w:hAnsi="Arial" w:cs="Arial"/>
          <w:szCs w:val="24"/>
        </w:rPr>
        <w:t>15</w:t>
      </w:r>
      <w:r w:rsidR="008E53D9">
        <w:rPr>
          <w:rFonts w:ascii="Arial" w:hAnsi="Arial" w:cs="Arial"/>
          <w:szCs w:val="24"/>
        </w:rPr>
        <w:t xml:space="preserve"> de </w:t>
      </w:r>
      <w:r w:rsidR="0007148E">
        <w:rPr>
          <w:rFonts w:ascii="Arial" w:hAnsi="Arial" w:cs="Arial"/>
          <w:szCs w:val="24"/>
        </w:rPr>
        <w:t>junh</w:t>
      </w:r>
      <w:r w:rsidR="008E53D9">
        <w:rPr>
          <w:rFonts w:ascii="Arial" w:hAnsi="Arial" w:cs="Arial"/>
          <w:szCs w:val="24"/>
        </w:rPr>
        <w:t>o de 2026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1036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148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8F56FB" w14:paraId="17F7C436" w14:textId="5A56B09F">
      <w:pPr>
        <w:spacing w:line="276" w:lineRule="auto"/>
        <w:jc w:val="center"/>
        <w:rPr>
          <w:noProof/>
        </w:rPr>
      </w:pPr>
    </w:p>
    <w:p w:rsidR="008E53D9" w:rsidP="008F56FB" w14:paraId="2A890790" w14:textId="15554BF6">
      <w:pPr>
        <w:spacing w:line="276" w:lineRule="auto"/>
        <w:jc w:val="center"/>
      </w:pPr>
    </w:p>
    <w:p w:rsidR="008E53D9" w:rsidP="008F56FB" w14:paraId="2D5F5CF5" w14:textId="153C13DC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590800" cy="2590800"/>
            <wp:effectExtent l="0" t="0" r="0" b="0"/>
            <wp:docPr id="116966718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237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99" cy="259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32E3F"/>
    <w:rsid w:val="0007148E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61DF6"/>
    <w:rsid w:val="001977B2"/>
    <w:rsid w:val="001B730D"/>
    <w:rsid w:val="0024538E"/>
    <w:rsid w:val="0026023B"/>
    <w:rsid w:val="002C04AD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43404"/>
    <w:rsid w:val="00546258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E53D9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46393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2026-06-15T15:51:00Z</dcterms:created>
  <dcterms:modified xsi:type="dcterms:W3CDTF">2026-06-15T15:51:00Z</dcterms:modified>
</cp:coreProperties>
</file>