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Joaquim Flor Vasconselos,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1605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35E175B-D544-4B09-A82F-8F5835FBEA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0FB76CD-27C4-443D-BE1E-4B94D22ABDF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23521E-C481-46EB-9BA0-FBB7D57DCB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98421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879561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941010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15137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6250637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84220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