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233" w:rsidP="00EC6233" w14:paraId="5840B6F7" w14:textId="77777777">
      <w:pPr>
        <w:rPr>
          <w:rFonts w:ascii="Bookman Old Style" w:hAnsi="Bookman Old Style"/>
          <w:b/>
          <w:bCs/>
          <w:sz w:val="24"/>
          <w:szCs w:val="24"/>
        </w:rPr>
      </w:pPr>
      <w:permStart w:id="0" w:edGrp="everyone"/>
      <w:r w:rsidRPr="00EC6233">
        <w:rPr>
          <w:rFonts w:ascii="Bookman Old Style" w:hAnsi="Bookman Old Style"/>
          <w:b/>
          <w:bCs/>
          <w:sz w:val="24"/>
          <w:szCs w:val="24"/>
        </w:rPr>
        <w:t>EMENDA MODIFICATIVA Nº __/2026 – GAB. VER. PROF. EDINHO</w:t>
      </w:r>
    </w:p>
    <w:p w:rsidR="00EC6233" w:rsidRPr="00EC6233" w:rsidP="00EC6233" w14:paraId="35AB0E71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EC6233" w:rsidRPr="00EC6233" w:rsidP="00EC6233" w14:paraId="45B7F5BA" w14:textId="771065DC">
      <w:pPr>
        <w:ind w:left="3969"/>
        <w:rPr>
          <w:rFonts w:ascii="Bookman Old Style" w:hAnsi="Bookman Old Style"/>
          <w:b/>
          <w:bCs/>
          <w:sz w:val="24"/>
          <w:szCs w:val="24"/>
        </w:rPr>
      </w:pPr>
      <w:r w:rsidRPr="00EC6233">
        <w:rPr>
          <w:rFonts w:ascii="Bookman Old Style" w:hAnsi="Bookman Old Style"/>
          <w:b/>
          <w:bCs/>
          <w:sz w:val="24"/>
          <w:szCs w:val="24"/>
        </w:rPr>
        <w:t xml:space="preserve">Emenda Modificativa ao Projeto de Lei nº </w:t>
      </w:r>
      <w:r w:rsidRPr="00EC6233">
        <w:rPr>
          <w:rFonts w:ascii="Bookman Old Style" w:hAnsi="Bookman Old Style"/>
          <w:b/>
          <w:bCs/>
          <w:sz w:val="24"/>
          <w:szCs w:val="24"/>
        </w:rPr>
        <w:t>15</w:t>
      </w:r>
      <w:r w:rsidRPr="00EC6233">
        <w:rPr>
          <w:rFonts w:ascii="Bookman Old Style" w:hAnsi="Bookman Old Style"/>
          <w:b/>
          <w:bCs/>
          <w:sz w:val="24"/>
          <w:szCs w:val="24"/>
        </w:rPr>
        <w:t>/202</w:t>
      </w:r>
      <w:r w:rsidRPr="00EC6233">
        <w:rPr>
          <w:rFonts w:ascii="Bookman Old Style" w:hAnsi="Bookman Old Style"/>
          <w:b/>
          <w:bCs/>
          <w:sz w:val="24"/>
          <w:szCs w:val="24"/>
        </w:rPr>
        <w:t>5</w:t>
      </w:r>
      <w:r w:rsidRPr="00EC6233">
        <w:rPr>
          <w:rFonts w:ascii="Bookman Old Style" w:hAnsi="Bookman Old Style"/>
          <w:b/>
          <w:bCs/>
          <w:sz w:val="24"/>
          <w:szCs w:val="24"/>
        </w:rPr>
        <w:t>, para alterar o prazo previsto no Art. 5º da proposição.</w:t>
      </w:r>
    </w:p>
    <w:p w:rsidR="00EC6233" w:rsidRPr="00EC6233" w:rsidP="00EC6233" w14:paraId="3E57ADE2" w14:textId="2E168276">
      <w:pPr>
        <w:ind w:left="3969"/>
        <w:rPr>
          <w:rFonts w:ascii="Bookman Old Style" w:hAnsi="Bookman Old Style"/>
          <w:sz w:val="24"/>
          <w:szCs w:val="24"/>
        </w:rPr>
      </w:pPr>
    </w:p>
    <w:p w:rsidR="00EC6233" w:rsidRPr="00EC6233" w:rsidP="00EC6233" w14:paraId="3D5AABCC" w14:textId="11022EF9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C6233">
        <w:rPr>
          <w:rFonts w:ascii="Bookman Old Style" w:hAnsi="Bookman Old Style"/>
          <w:b/>
          <w:bCs/>
          <w:sz w:val="24"/>
          <w:szCs w:val="24"/>
        </w:rPr>
        <w:t>EXMO. SR. PRESIDENTE DA CÂMARA MUNICIPAL DE SUMARÉ,</w:t>
      </w:r>
    </w:p>
    <w:p w:rsidR="00EC6233" w:rsidRPr="00EC6233" w:rsidP="00EC6233" w14:paraId="5A7D9909" w14:textId="692B83EB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C6233">
        <w:rPr>
          <w:rFonts w:ascii="Bookman Old Style" w:hAnsi="Bookman Old Style"/>
          <w:sz w:val="24"/>
          <w:szCs w:val="24"/>
        </w:rPr>
        <w:t xml:space="preserve">O vereador Prof. Edinho, no uso de suas atribuições legais e regimentais, propõe a seguinte emenda modificativa ao Projeto de Lei nº </w:t>
      </w:r>
      <w:r>
        <w:rPr>
          <w:rFonts w:ascii="Bookman Old Style" w:hAnsi="Bookman Old Style"/>
          <w:sz w:val="24"/>
          <w:szCs w:val="24"/>
        </w:rPr>
        <w:t>15</w:t>
      </w:r>
      <w:r w:rsidRPr="00EC6233">
        <w:rPr>
          <w:rFonts w:ascii="Bookman Old Style" w:hAnsi="Bookman Old Style"/>
          <w:sz w:val="24"/>
          <w:szCs w:val="24"/>
        </w:rPr>
        <w:t>/202</w:t>
      </w:r>
      <w:r>
        <w:rPr>
          <w:rFonts w:ascii="Bookman Old Style" w:hAnsi="Bookman Old Style"/>
          <w:sz w:val="24"/>
          <w:szCs w:val="24"/>
        </w:rPr>
        <w:t>5</w:t>
      </w:r>
      <w:r w:rsidRPr="00EC6233">
        <w:rPr>
          <w:rFonts w:ascii="Bookman Old Style" w:hAnsi="Bookman Old Style"/>
          <w:sz w:val="24"/>
          <w:szCs w:val="24"/>
        </w:rPr>
        <w:t>:</w:t>
      </w:r>
    </w:p>
    <w:p w:rsidR="00EC6233" w:rsidRPr="00EC6233" w:rsidP="00EC6233" w14:paraId="1F64C5A3" w14:textId="65CC429E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C6233">
        <w:rPr>
          <w:rFonts w:ascii="Bookman Old Style" w:hAnsi="Bookman Old Style"/>
          <w:b/>
          <w:bCs/>
          <w:sz w:val="24"/>
          <w:szCs w:val="24"/>
        </w:rPr>
        <w:t>Art. 1º</w:t>
      </w:r>
      <w:r w:rsidRPr="00EC6233">
        <w:rPr>
          <w:rFonts w:ascii="Bookman Old Style" w:hAnsi="Bookman Old Style"/>
          <w:sz w:val="24"/>
          <w:szCs w:val="24"/>
        </w:rPr>
        <w:t xml:space="preserve"> O Art. 5º do Projeto de Lei nº </w:t>
      </w:r>
      <w:r>
        <w:rPr>
          <w:rFonts w:ascii="Bookman Old Style" w:hAnsi="Bookman Old Style"/>
          <w:sz w:val="24"/>
          <w:szCs w:val="24"/>
        </w:rPr>
        <w:t>15</w:t>
      </w:r>
      <w:r w:rsidRPr="00EC6233">
        <w:rPr>
          <w:rFonts w:ascii="Bookman Old Style" w:hAnsi="Bookman Old Style"/>
          <w:sz w:val="24"/>
          <w:szCs w:val="24"/>
        </w:rPr>
        <w:t>/202</w:t>
      </w:r>
      <w:r>
        <w:rPr>
          <w:rFonts w:ascii="Bookman Old Style" w:hAnsi="Bookman Old Style"/>
          <w:sz w:val="24"/>
          <w:szCs w:val="24"/>
        </w:rPr>
        <w:t>5</w:t>
      </w:r>
      <w:r w:rsidRPr="00EC6233">
        <w:rPr>
          <w:rFonts w:ascii="Bookman Old Style" w:hAnsi="Bookman Old Style"/>
          <w:sz w:val="24"/>
          <w:szCs w:val="24"/>
        </w:rPr>
        <w:t xml:space="preserve"> passa a vigorar com a seguinte redação:</w:t>
      </w:r>
    </w:p>
    <w:p w:rsidR="00EC6233" w:rsidP="00EC6233" w14:paraId="294F2F7E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C6233">
        <w:rPr>
          <w:rFonts w:ascii="Bookman Old Style" w:hAnsi="Bookman Old Style"/>
          <w:sz w:val="24"/>
          <w:szCs w:val="24"/>
        </w:rPr>
        <w:t>“Art. 5º O Poder Executivo Municipal regulamentará esta lei no prazo de 90 (noventa) dias, contados da data de sua publicação oficial.”</w:t>
      </w:r>
    </w:p>
    <w:p w:rsidR="00EC6233" w:rsidRPr="00EC6233" w:rsidP="00EC6233" w14:paraId="0582B078" w14:textId="0605D87F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C6233">
        <w:rPr>
          <w:rFonts w:ascii="Bookman Old Style" w:hAnsi="Bookman Old Style"/>
          <w:b/>
          <w:bCs/>
          <w:sz w:val="24"/>
          <w:szCs w:val="24"/>
        </w:rPr>
        <w:t>Art. 2º</w:t>
      </w:r>
      <w:r w:rsidRPr="00EC6233">
        <w:rPr>
          <w:rFonts w:ascii="Bookman Old Style" w:hAnsi="Bookman Old Style"/>
          <w:sz w:val="24"/>
          <w:szCs w:val="24"/>
        </w:rPr>
        <w:t xml:space="preserve"> Esta emenda entra em vigor na data de sua publicação.</w:t>
      </w:r>
    </w:p>
    <w:p w:rsidR="00EC6233" w:rsidRPr="00EC6233" w:rsidP="00EC6233" w14:paraId="01B8AD76" w14:textId="4DB3ECDE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6985</wp:posOffset>
            </wp:positionV>
            <wp:extent cx="3457575" cy="1943735"/>
            <wp:effectExtent l="0" t="0" r="0" b="0"/>
            <wp:wrapNone/>
            <wp:docPr id="26949624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72885" name="Imagem 26949624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6233">
        <w:rPr>
          <w:rFonts w:ascii="Bookman Old Style" w:hAnsi="Bookman Old Style"/>
          <w:sz w:val="24"/>
          <w:szCs w:val="24"/>
        </w:rPr>
        <w:t>Sala das Sessões,</w:t>
      </w:r>
      <w:r w:rsidRPr="00EC6233">
        <w:rPr>
          <w:rFonts w:ascii="Bookman Old Style" w:hAnsi="Bookman Old Style"/>
          <w:sz w:val="24"/>
          <w:szCs w:val="24"/>
        </w:rPr>
        <w:t xml:space="preserve"> 16</w:t>
      </w:r>
      <w:r w:rsidRPr="00EC6233">
        <w:rPr>
          <w:rFonts w:ascii="Bookman Old Style" w:hAnsi="Bookman Old Style"/>
          <w:sz w:val="24"/>
          <w:szCs w:val="24"/>
        </w:rPr>
        <w:t xml:space="preserve"> de</w:t>
      </w:r>
      <w:r w:rsidRPr="00EC6233">
        <w:rPr>
          <w:rFonts w:ascii="Bookman Old Style" w:hAnsi="Bookman Old Style"/>
          <w:sz w:val="24"/>
          <w:szCs w:val="24"/>
        </w:rPr>
        <w:t xml:space="preserve"> junho</w:t>
      </w:r>
      <w:r w:rsidRPr="00EC6233">
        <w:rPr>
          <w:rFonts w:ascii="Bookman Old Style" w:hAnsi="Bookman Old Style"/>
          <w:sz w:val="24"/>
          <w:szCs w:val="24"/>
        </w:rPr>
        <w:t xml:space="preserve"> de 2026.</w:t>
      </w:r>
    </w:p>
    <w:p w:rsidR="00EC6233" w:rsidP="00EC6233" w14:paraId="729134CE" w14:textId="53EE2611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EC6233" w:rsidP="00EC6233" w14:paraId="6DE6262D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EC6233" w:rsidRPr="00EC6233" w:rsidP="00EC6233" w14:paraId="24E32E62" w14:textId="6C217C1B">
      <w:pPr>
        <w:spacing w:before="100" w:beforeAutospacing="1" w:after="100" w:afterAutospacing="1" w:line="360" w:lineRule="auto"/>
        <w:jc w:val="center"/>
        <w:rPr>
          <w:rFonts w:ascii="Bookman Old Style" w:hAnsi="Bookman Old Style"/>
          <w:sz w:val="24"/>
          <w:szCs w:val="24"/>
        </w:rPr>
      </w:pPr>
      <w:r w:rsidRPr="00EC6233">
        <w:rPr>
          <w:rFonts w:ascii="Bookman Old Style" w:hAnsi="Bookman Old Style"/>
          <w:b/>
          <w:bCs/>
          <w:sz w:val="24"/>
          <w:szCs w:val="24"/>
        </w:rPr>
        <w:t>Professor Edinho</w:t>
      </w:r>
      <w:r>
        <w:rPr>
          <w:rFonts w:ascii="Bookman Old Style" w:hAnsi="Bookman Old Style"/>
          <w:sz w:val="24"/>
          <w:szCs w:val="24"/>
        </w:rPr>
        <w:br/>
      </w:r>
      <w:r w:rsidRPr="00EC6233">
        <w:rPr>
          <w:rFonts w:ascii="Bookman Old Style" w:hAnsi="Bookman Old Style"/>
          <w:b/>
          <w:bCs/>
          <w:sz w:val="24"/>
          <w:szCs w:val="24"/>
        </w:rPr>
        <w:t>VEREADOR</w:t>
      </w:r>
    </w:p>
    <w:permEnd w:id="0"/>
    <w:p w:rsidR="006D1E9A" w:rsidRPr="00EC6233" w:rsidP="00601B0A" w14:paraId="07A8F1E3" w14:textId="33A44AA0">
      <w:pPr>
        <w:rPr>
          <w:rFonts w:ascii="Bookman Old Style" w:hAnsi="Bookman Old Style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674"/>
    <w:rsid w:val="0015657E"/>
    <w:rsid w:val="00156CF8"/>
    <w:rsid w:val="00460A32"/>
    <w:rsid w:val="00463839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C62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EC62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C62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2026-06-15T13:25:00Z</dcterms:created>
  <dcterms:modified xsi:type="dcterms:W3CDTF">2026-06-15T13:25:00Z</dcterms:modified>
</cp:coreProperties>
</file>