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Madalena da Silva,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18970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945B078-B0A5-4BDE-A61D-F3F9A019C50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7EB3E6F-A6CC-45EC-97D0-C2BBD6FE409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64A66B2-1DB9-43BB-A232-21B50BBAC9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16244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714719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529726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66925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104549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192837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